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623" w:rsidRPr="001B5623" w:rsidRDefault="001B5623" w:rsidP="00423FCC">
      <w:pPr>
        <w:tabs>
          <w:tab w:val="right" w:pos="10207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A345D8" w:rsidRPr="00A345D8" w:rsidRDefault="00423FCC" w:rsidP="00423FCC">
      <w:pPr>
        <w:tabs>
          <w:tab w:val="right" w:pos="9923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</w:t>
      </w:r>
      <w:r w:rsidR="00A345D8" w:rsidRPr="00A34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з</w:t>
      </w:r>
      <w:r w:rsidR="00A345D8" w:rsidRPr="00A34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аместитель директора –</w:t>
      </w:r>
    </w:p>
    <w:p w:rsidR="00423FCC" w:rsidRDefault="00A345D8" w:rsidP="00423FCC">
      <w:pPr>
        <w:tabs>
          <w:tab w:val="right" w:pos="9923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3F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A34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лавн</w:t>
      </w:r>
      <w:r w:rsidR="00423F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A34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инженер</w:t>
      </w:r>
      <w:r w:rsidR="00423F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423FCC" w:rsidRDefault="00A345D8" w:rsidP="00423FCC">
      <w:pPr>
        <w:tabs>
          <w:tab w:val="right" w:pos="9923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филиала</w:t>
      </w:r>
      <w:r w:rsidR="00423F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ПАО «МРСК Центра» -</w:t>
      </w:r>
    </w:p>
    <w:p w:rsidR="00A345D8" w:rsidRDefault="00A345D8" w:rsidP="00423FCC">
      <w:pPr>
        <w:tabs>
          <w:tab w:val="right" w:pos="9923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«Смоленскэнерго»</w:t>
      </w:r>
    </w:p>
    <w:p w:rsidR="00A345D8" w:rsidRPr="00A345D8" w:rsidRDefault="00A345D8" w:rsidP="00423FCC">
      <w:pPr>
        <w:tabs>
          <w:tab w:val="right" w:pos="9923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</w:p>
    <w:p w:rsidR="001B5623" w:rsidRPr="001B5623" w:rsidRDefault="00423FCC" w:rsidP="00423FCC">
      <w:pPr>
        <w:tabs>
          <w:tab w:val="right" w:pos="9923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Шумаров</w:t>
      </w:r>
      <w:proofErr w:type="spellEnd"/>
    </w:p>
    <w:p w:rsidR="001B5623" w:rsidRPr="001B5623" w:rsidRDefault="001B5623" w:rsidP="00423FCC">
      <w:pPr>
        <w:tabs>
          <w:tab w:val="right" w:pos="9923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2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09» </w:t>
      </w:r>
      <w:r w:rsidR="003063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42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г.</w:t>
      </w:r>
    </w:p>
    <w:p w:rsidR="001B5623" w:rsidRPr="001B5623" w:rsidRDefault="001B5623" w:rsidP="001B562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623" w:rsidRPr="001B5623" w:rsidRDefault="001B5623" w:rsidP="001B5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56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ТЕХНИЧЕСКОЕ ЗАДАНИЕ</w:t>
      </w:r>
    </w:p>
    <w:p w:rsidR="001B5623" w:rsidRPr="001B5623" w:rsidRDefault="001B5623" w:rsidP="001B5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56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</w:t>
      </w:r>
      <w:r w:rsidR="003063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кабельной арматуры</w:t>
      </w:r>
    </w:p>
    <w:p w:rsidR="001B5623" w:rsidRPr="00C1629C" w:rsidRDefault="001B5623" w:rsidP="001B5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56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Лот №</w:t>
      </w:r>
      <w:r w:rsidR="00E324A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40</w:t>
      </w:r>
      <w:r w:rsidR="009E4EA1" w:rsidRPr="00C162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9E4EA1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T</w:t>
      </w:r>
    </w:p>
    <w:p w:rsidR="00C1629C" w:rsidRDefault="00C1629C" w:rsidP="00C162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29C" w:rsidRPr="00C1629C" w:rsidRDefault="00C1629C" w:rsidP="00C1629C">
      <w:pPr>
        <w:pStyle w:val="af4"/>
        <w:numPr>
          <w:ilvl w:val="0"/>
          <w:numId w:val="46"/>
        </w:numPr>
        <w:tabs>
          <w:tab w:val="left" w:pos="-6096"/>
          <w:tab w:val="left" w:pos="1134"/>
        </w:tabs>
        <w:jc w:val="both"/>
        <w:rPr>
          <w:b/>
        </w:rPr>
      </w:pPr>
      <w:r w:rsidRPr="00C1629C">
        <w:rPr>
          <w:b/>
        </w:rPr>
        <w:t>Общая часть.</w:t>
      </w:r>
    </w:p>
    <w:p w:rsidR="00C1629C" w:rsidRPr="00C1629C" w:rsidRDefault="00C1629C" w:rsidP="00C1629C">
      <w:pPr>
        <w:tabs>
          <w:tab w:val="left" w:pos="-609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Центра» (Покупатель) производит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кабельной арматуры</w:t>
      </w:r>
      <w:r w:rsidRPr="00C162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629C" w:rsidRPr="00C1629C" w:rsidRDefault="00C1629C" w:rsidP="00C1629C">
      <w:pPr>
        <w:tabs>
          <w:tab w:val="left" w:pos="-609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29C" w:rsidRPr="00C1629C" w:rsidRDefault="00C1629C" w:rsidP="00C1629C">
      <w:pPr>
        <w:tabs>
          <w:tab w:val="left" w:pos="-609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закупочной процедуры.</w:t>
      </w:r>
    </w:p>
    <w:p w:rsidR="00C1629C" w:rsidRPr="00C1629C" w:rsidRDefault="00C1629C" w:rsidP="00C1629C">
      <w:pPr>
        <w:tabs>
          <w:tab w:val="left" w:pos="-609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обеспечивает поставку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Pr="00C16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склады получателя – филиала ПАО «МРСК Центра» - «Смоленскэнерго» в объемах и сроки установленные данным ТЗ:</w:t>
      </w:r>
    </w:p>
    <w:p w:rsidR="00C1629C" w:rsidRPr="00C1629C" w:rsidRDefault="00C1629C" w:rsidP="00C1629C">
      <w:pPr>
        <w:tabs>
          <w:tab w:val="left" w:pos="-609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Pr="00C16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в точки поставки, указанные покупателем - филиалом ПАО «МРСК Центра»:</w:t>
      </w:r>
    </w:p>
    <w:p w:rsidR="00C1629C" w:rsidRPr="00C1629C" w:rsidRDefault="00C1629C" w:rsidP="00C1629C">
      <w:pPr>
        <w:tabs>
          <w:tab w:val="left" w:pos="-609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423"/>
        <w:gridCol w:w="2693"/>
      </w:tblGrid>
      <w:tr w:rsidR="00C1629C" w:rsidRPr="00C1629C" w:rsidTr="00C1629C">
        <w:trPr>
          <w:trHeight w:val="645"/>
        </w:trPr>
        <w:tc>
          <w:tcPr>
            <w:tcW w:w="2552" w:type="dxa"/>
            <w:shd w:val="clear" w:color="auto" w:fill="auto"/>
            <w:vAlign w:val="center"/>
          </w:tcPr>
          <w:p w:rsidR="00C1629C" w:rsidRPr="00C1629C" w:rsidRDefault="00C1629C" w:rsidP="00C1629C">
            <w:pPr>
              <w:tabs>
                <w:tab w:val="left" w:pos="-6096"/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 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C1629C" w:rsidRPr="00C1629C" w:rsidRDefault="00C1629C" w:rsidP="00C1629C">
            <w:pPr>
              <w:tabs>
                <w:tab w:val="left" w:pos="-6096"/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поставки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629C" w:rsidRPr="00C1629C" w:rsidRDefault="00C1629C" w:rsidP="00C1629C">
            <w:pPr>
              <w:tabs>
                <w:tab w:val="left" w:pos="-6096"/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поставки</w:t>
            </w:r>
          </w:p>
        </w:tc>
      </w:tr>
      <w:tr w:rsidR="00C1629C" w:rsidRPr="00C1629C" w:rsidTr="00C1629C">
        <w:trPr>
          <w:trHeight w:val="6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C" w:rsidRPr="00C1629C" w:rsidRDefault="00C1629C" w:rsidP="00C1629C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«МРСК Центра» - «Смоленскэнерго»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C" w:rsidRPr="00C1629C" w:rsidRDefault="00C1629C" w:rsidP="00C1629C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214030, Смоленск ул. </w:t>
            </w:r>
            <w:proofErr w:type="gramStart"/>
            <w:r w:rsidRPr="00C16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Индустриальная</w:t>
            </w:r>
            <w:proofErr w:type="gramEnd"/>
            <w:r w:rsidRPr="00C16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C" w:rsidRPr="00C1629C" w:rsidRDefault="00C1629C" w:rsidP="00C1629C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календарных дней с момента заключения договора.</w:t>
            </w:r>
          </w:p>
        </w:tc>
      </w:tr>
    </w:tbl>
    <w:p w:rsidR="001B5623" w:rsidRPr="00C1629C" w:rsidRDefault="001B5623" w:rsidP="00C1629C">
      <w:pPr>
        <w:pStyle w:val="af4"/>
        <w:numPr>
          <w:ilvl w:val="0"/>
          <w:numId w:val="46"/>
        </w:numPr>
        <w:tabs>
          <w:tab w:val="left" w:pos="1134"/>
        </w:tabs>
        <w:jc w:val="both"/>
        <w:rPr>
          <w:b/>
          <w:bCs/>
        </w:rPr>
      </w:pPr>
      <w:r w:rsidRPr="00C1629C">
        <w:rPr>
          <w:b/>
          <w:bCs/>
        </w:rPr>
        <w:t>Технические требования к продукции.</w:t>
      </w:r>
    </w:p>
    <w:p w:rsidR="001B5623" w:rsidRPr="001B5623" w:rsidRDefault="00C1629C" w:rsidP="001B5623">
      <w:pPr>
        <w:tabs>
          <w:tab w:val="left" w:pos="-609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B5623"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1B5623"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Технические данные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количество</w:t>
      </w:r>
      <w:r w:rsidR="001B5623"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1B5623"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соответствовать параметрам и быть не ниже значений, приведенных в таблице:</w:t>
      </w:r>
    </w:p>
    <w:p w:rsidR="001B5623" w:rsidRPr="001B5623" w:rsidRDefault="001B5623" w:rsidP="001B5623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866"/>
        <w:gridCol w:w="6390"/>
      </w:tblGrid>
      <w:tr w:rsidR="001B5623" w:rsidRPr="001B5623" w:rsidTr="005D6B6A">
        <w:trPr>
          <w:trHeight w:val="2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3" w:rsidRPr="001B5623" w:rsidRDefault="001B5623" w:rsidP="001B562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562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1B562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1B562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3" w:rsidRPr="001B5623" w:rsidRDefault="001B5623" w:rsidP="001B562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5623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продукции,</w:t>
            </w:r>
          </w:p>
          <w:p w:rsidR="001B5623" w:rsidRPr="001B5623" w:rsidRDefault="001B5623" w:rsidP="001B5623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5623">
              <w:rPr>
                <w:rFonts w:ascii="Times New Roman" w:eastAsia="Times New Roman" w:hAnsi="Times New Roman" w:cs="Times New Roman"/>
                <w:b/>
                <w:lang w:eastAsia="ru-RU"/>
              </w:rPr>
              <w:t>тип, марка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3" w:rsidRPr="001B5623" w:rsidRDefault="001B5623" w:rsidP="001B5623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5623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Технические характеристики</w:t>
            </w:r>
            <w:r w:rsidRPr="001B5623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закупаемой продукции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 ПУВ 2,5 ЖЕЛТО-ЗЕЛЕНЫЙ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Количество жил 1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сечение проводника 2.5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Материал жил проводника Медный голый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Класс токопроводящей жилы (Европейские стандарты) 1 -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однопроволочная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Изоляция жилы Поливинилхлорид (PVC)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Маркировка жилы Цвет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Наличие экрана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Максимально допустимая температура проводника 70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град.C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Номинальное напряжение u 450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Защитный провод заземления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Экранирование/Армирование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 (без)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Материал оболочки Поливинилхлорид (PVC)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Цвет оболочки Желто-зеленый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Огнестойкость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Низкое выделение дыма в соответствии с EN 61034-2 (исполнение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proofErr w:type="spell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LS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) Нет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Рекомендуемая температура монтажа при протяжке с -15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град.C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 с -50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град.C</w:t>
            </w:r>
            <w:proofErr w:type="spellEnd"/>
          </w:p>
          <w:p w:rsid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 по 35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град.C</w:t>
            </w:r>
            <w:proofErr w:type="spellEnd"/>
          </w:p>
          <w:p w:rsidR="00F43635" w:rsidRDefault="00F43635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  <w:r w:rsidR="002D7BA7">
              <w:rPr>
                <w:rFonts w:ascii="Times New Roman" w:eastAsia="Times New Roman" w:hAnsi="Times New Roman" w:cs="Times New Roman"/>
                <w:lang w:eastAsia="ru-RU"/>
              </w:rPr>
              <w:t xml:space="preserve"> измерения: </w:t>
            </w:r>
            <w:r w:rsidR="002D7BA7" w:rsidRPr="002D7BA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2D7BA7">
              <w:rPr>
                <w:rFonts w:ascii="Times New Roman" w:eastAsia="Times New Roman" w:hAnsi="Times New Roman" w:cs="Times New Roman"/>
                <w:lang w:eastAsia="ru-RU"/>
              </w:rPr>
              <w:t>етр</w:t>
            </w:r>
            <w:r w:rsidR="002D7BA7" w:rsidRPr="002D7BA7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2D7BA7" w:rsidRPr="001B5623" w:rsidRDefault="002D7BA7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Количество: </w:t>
            </w:r>
            <w:r w:rsidRPr="002D7BA7">
              <w:rPr>
                <w:rFonts w:ascii="Times New Roman" w:eastAsia="Times New Roman" w:hAnsi="Times New Roman" w:cs="Times New Roman"/>
                <w:lang w:eastAsia="ru-RU"/>
              </w:rPr>
              <w:t>570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КОРОБКА </w:t>
            </w: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РАСПРЕДЕЛИТ. О/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100Х100Х50 IP55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Тип монтажа: </w:t>
            </w: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Настенно</w:t>
            </w:r>
            <w:proofErr w:type="spell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-потолочное крепление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Ширина: </w:t>
            </w: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ab/>
              <w:t>100 мм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Глубина: </w:t>
            </w: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ab/>
              <w:t>50 мм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Материал: </w:t>
            </w: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ab/>
              <w:t>Пластик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ab/>
              <w:t>Серый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Степень защиты - IP: </w:t>
            </w: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ab/>
              <w:t>IP55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Крышка: </w:t>
            </w: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ab/>
              <w:t>Непрозрачная</w:t>
            </w:r>
          </w:p>
          <w:p w:rsid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температура: </w:t>
            </w: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ab/>
              <w:t>-25...+40 °C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 Штука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 92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 ПУВ 1Х4,0  ЖЕЛТО-ЗЕЛЕНЫЙ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Количество жил 1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сечение проводника </w:t>
            </w:r>
            <w:r w:rsidRPr="00A345D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Материал жил проводника Медный голый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Класс токопроводящей жилы (Европейские стандарты) 1 -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однопроволочная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Изоляция жилы Поливинилхлорид (PVC)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Маркировка жилы Цвет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Наличие экрана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Максимально допустимая температура проводника 70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град.C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Номинальное напряжение u 450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Защитный провод заземления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Экранирование/Армирование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 (без)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Материал оболочки Поливинилхлорид (PVC)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Цвет оболочки Желто-зеленый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Огнестойкость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Низкое выделение дыма в соответствии с EN 61034-2 (исполнение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proofErr w:type="spell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LS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) Нет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Рекомендуемая температура монтажа при протяжке с -15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град.C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 с -50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град.C</w:t>
            </w:r>
            <w:proofErr w:type="spellEnd"/>
          </w:p>
          <w:p w:rsid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 по 35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град.C</w:t>
            </w:r>
            <w:proofErr w:type="spellEnd"/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 Метр</w:t>
            </w:r>
          </w:p>
          <w:p w:rsidR="002D7BA7" w:rsidRPr="001B5623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 552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СИЛОВОЙ ВВГНГ-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LS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5X1,5(ОЖ)-0,66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Тип изделия Кабель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Марка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Ввгнг</w:t>
            </w:r>
            <w:proofErr w:type="spell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(a)-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ls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Количество жил 5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Сечение жилы, мм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1.5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Напряжение, В 660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Исполнение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spell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А)-LS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оболочки ПВХ пластикат пониженной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пожароопасности</w:t>
            </w:r>
            <w:proofErr w:type="spell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низким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дымо-газовыделением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изоляции ПВХ пластикат пониженной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пожароопасности</w:t>
            </w:r>
            <w:proofErr w:type="spell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низким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дымо-газовыделением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Диапазон рабочих температур от -50 до +50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Наличие защитного покрова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Наличие экрана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Конструкция жилы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Однопроволочная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Материал жилы Медь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Номинальный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ток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spellEnd"/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15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Форма жилы Круглая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 ГОСТ 31996-2012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Цвет Черный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Температура монтажа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 ниже -15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Сфера применения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ля стационарной прокладки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Расцветка провода 1-бел.,1-син.,1-зел-желт.,1-черн.,1-корич.</w:t>
            </w:r>
          </w:p>
          <w:p w:rsid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Минимальный радиу</w:t>
            </w:r>
            <w:r w:rsidR="000E1992">
              <w:rPr>
                <w:rFonts w:ascii="Times New Roman" w:eastAsia="Times New Roman" w:hAnsi="Times New Roman" w:cs="Times New Roman"/>
                <w:lang w:eastAsia="ru-RU"/>
              </w:rPr>
              <w:t>с изгиба 7,5 наружных диаметров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 Метр</w:t>
            </w:r>
          </w:p>
          <w:p w:rsidR="002D7BA7" w:rsidRPr="001B5623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 1068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СИЛОВОЙ ВВГН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А)-LS 3Х1,5-0,66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Тип изделия Кабель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Марка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Ввгнг</w:t>
            </w:r>
            <w:proofErr w:type="spell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(a)-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ls</w:t>
            </w:r>
            <w:proofErr w:type="spellEnd"/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Количество жил 5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Сечение жилы, мм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1.5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Напряжение, В 660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Исполнение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spell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А)-LS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оболочки ПВХ пластикат пониженной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пожароопасности</w:t>
            </w:r>
            <w:proofErr w:type="spell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низким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дымо-газовыделением</w:t>
            </w:r>
            <w:proofErr w:type="spellEnd"/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изоляции ПВХ пластикат пониженной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пожароопасности</w:t>
            </w:r>
            <w:proofErr w:type="spell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низким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дымо-газовыделением</w:t>
            </w:r>
            <w:proofErr w:type="spellEnd"/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Диапазон рабочих температур от -50 до +50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Наличие защитного покрова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Наличие экрана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Конструкция жилы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Однопроволочная</w:t>
            </w:r>
            <w:proofErr w:type="spellEnd"/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Материал жилы Медь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Номинальный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ток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spellEnd"/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15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Форма жилы Круглая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 ГОСТ 31996-2012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Цвет Черный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Температура монтажа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 ниже -15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Сфера применения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ля стационарной прокладки</w:t>
            </w:r>
          </w:p>
          <w:p w:rsidR="000E1992" w:rsidRP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Расцветка провода 1-бел.,1-син.,1-зел-желт.,1-черн.,1-корич.</w:t>
            </w:r>
          </w:p>
          <w:p w:rsidR="00012A9E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Минимальный радиу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 изгиба 7,5 наружных диаметров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 Метр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Количество:72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 ПУВ 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Количество жил 1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Номинальное сечение проводника 1.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Материал жил проводника Медный голый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Класс токопроводящей жилы (Европейские стандарты) 1 -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однопроволочная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Изоляция жилы Поливинилхлорид (PVC)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Маркировка жилы Цвет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Наличие экрана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Максимально допустимая температура проводника 70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град.C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Номинальное напряжение u 450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Защитный провод заземления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Экранирование/Армирование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 (без)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Материал оболочки Поливинилхлорид (PVC)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Огнестойкость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Низкое выделение дыма в соответствии с EN 61034-2 (исполнение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proofErr w:type="spell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LS</w:t>
            </w:r>
            <w:proofErr w:type="gramEnd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) Нет</w:t>
            </w:r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Рекомендуемая температура монтажа при протяжке с -15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град.C</w:t>
            </w:r>
            <w:proofErr w:type="spellEnd"/>
          </w:p>
          <w:p w:rsidR="00012A9E" w:rsidRP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 с -50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град.C</w:t>
            </w:r>
            <w:proofErr w:type="spellEnd"/>
          </w:p>
          <w:p w:rsidR="00012A9E" w:rsidRDefault="00012A9E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 по 35 </w:t>
            </w:r>
            <w:proofErr w:type="spellStart"/>
            <w:r w:rsidRPr="00012A9E">
              <w:rPr>
                <w:rFonts w:ascii="Times New Roman" w:eastAsia="Times New Roman" w:hAnsi="Times New Roman" w:cs="Times New Roman"/>
                <w:lang w:eastAsia="ru-RU"/>
              </w:rPr>
              <w:t>град.C</w:t>
            </w:r>
            <w:proofErr w:type="spellEnd"/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 Метр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 954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НАКОНЕЧНИК НШВИ 0,75-12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92" w:rsidRPr="000E1992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992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proofErr w:type="gramStart"/>
            <w:r w:rsidRPr="000E1992">
              <w:rPr>
                <w:rFonts w:ascii="Times New Roman" w:eastAsia="Times New Roman" w:hAnsi="Times New Roman" w:cs="Times New Roman"/>
                <w:lang w:eastAsia="ru-RU"/>
              </w:rPr>
              <w:t>Предназначены</w:t>
            </w:r>
            <w:proofErr w:type="gramEnd"/>
            <w:r w:rsidRPr="000E1992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0E1992">
              <w:rPr>
                <w:rFonts w:ascii="Times New Roman" w:eastAsia="Times New Roman" w:hAnsi="Times New Roman" w:cs="Times New Roman"/>
                <w:lang w:eastAsia="ru-RU"/>
              </w:rPr>
              <w:t>оконцевания</w:t>
            </w:r>
            <w:proofErr w:type="spellEnd"/>
            <w:r w:rsidRPr="000E1992">
              <w:rPr>
                <w:rFonts w:ascii="Times New Roman" w:eastAsia="Times New Roman" w:hAnsi="Times New Roman" w:cs="Times New Roman"/>
                <w:lang w:eastAsia="ru-RU"/>
              </w:rPr>
              <w:t xml:space="preserve"> методом </w:t>
            </w:r>
            <w:proofErr w:type="spellStart"/>
            <w:r w:rsidRPr="000E1992">
              <w:rPr>
                <w:rFonts w:ascii="Times New Roman" w:eastAsia="Times New Roman" w:hAnsi="Times New Roman" w:cs="Times New Roman"/>
                <w:lang w:eastAsia="ru-RU"/>
              </w:rPr>
              <w:t>опрессовки</w:t>
            </w:r>
            <w:proofErr w:type="spellEnd"/>
            <w:r w:rsidRPr="000E1992">
              <w:rPr>
                <w:rFonts w:ascii="Times New Roman" w:eastAsia="Times New Roman" w:hAnsi="Times New Roman" w:cs="Times New Roman"/>
                <w:lang w:eastAsia="ru-RU"/>
              </w:rPr>
              <w:t xml:space="preserve"> гибких многопроволочных медных проводников. Трансформируют концы многожильных проводов в монолитные штифты</w:t>
            </w:r>
          </w:p>
          <w:p w:rsidR="00941689" w:rsidRPr="00941689" w:rsidRDefault="00941689" w:rsidP="00941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Цвет манжеты: серый</w:t>
            </w:r>
          </w:p>
          <w:p w:rsidR="00941689" w:rsidRPr="00941689" w:rsidRDefault="00941689" w:rsidP="00941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Сечение (мм2</w:t>
            </w:r>
            <w:proofErr w:type="gramStart"/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: 0.75;</w:t>
            </w:r>
          </w:p>
          <w:p w:rsidR="00941689" w:rsidRPr="00941689" w:rsidRDefault="00941689" w:rsidP="00941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Материал коннектора: медь марки М</w:t>
            </w:r>
            <w:proofErr w:type="gramStart"/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</w:p>
          <w:p w:rsidR="00941689" w:rsidRPr="00941689" w:rsidRDefault="00941689" w:rsidP="00941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окрытие коннектора: электролитическое лужение</w:t>
            </w:r>
          </w:p>
          <w:p w:rsidR="00941689" w:rsidRPr="00941689" w:rsidRDefault="00941689" w:rsidP="00941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Материал изоляции: полипропилен</w:t>
            </w:r>
          </w:p>
          <w:p w:rsidR="00941689" w:rsidRPr="00941689" w:rsidRDefault="00941689" w:rsidP="00941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Термостойкость изоляции: 105 °C</w:t>
            </w:r>
          </w:p>
          <w:p w:rsidR="00941689" w:rsidRPr="00941689" w:rsidRDefault="00941689" w:rsidP="00941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Исполнение «</w:t>
            </w:r>
            <w:proofErr w:type="spellStart"/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Easy</w:t>
            </w:r>
            <w:proofErr w:type="spellEnd"/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Entry</w:t>
            </w:r>
            <w:proofErr w:type="spellEnd"/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012A9E" w:rsidRDefault="00941689" w:rsidP="00941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>Максимальное напряжение: 690</w:t>
            </w:r>
            <w:proofErr w:type="gramStart"/>
            <w:r w:rsidRPr="00941689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 Штука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 1500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СТЯЖКА КАБЕЛЬНАЯ </w:t>
            </w: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3,5Х200 100ШТ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389" w:rsidRDefault="00FD197A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Ширина ленты: 3.5 мм </w:t>
            </w:r>
          </w:p>
          <w:p w:rsidR="00E84389" w:rsidRDefault="00E84389" w:rsidP="00E843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Длина ленты: 200 мм </w:t>
            </w:r>
          </w:p>
          <w:p w:rsidR="00E84389" w:rsidRDefault="00E84389" w:rsidP="00E843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монтажа: -10...60 °C </w:t>
            </w:r>
          </w:p>
          <w:p w:rsidR="00E84389" w:rsidRDefault="00FD197A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Стойкость к </w:t>
            </w:r>
            <w:proofErr w:type="gramStart"/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>УФ-излучению</w:t>
            </w:r>
            <w:proofErr w:type="gramEnd"/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>согл</w:t>
            </w:r>
            <w:proofErr w:type="spellEnd"/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. ASTM D6779: нет </w:t>
            </w:r>
          </w:p>
          <w:p w:rsidR="00E84389" w:rsidRDefault="00FD197A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Замок ленточного хомута: Пластиковый язычок/носик </w:t>
            </w:r>
          </w:p>
          <w:p w:rsidR="00E84389" w:rsidRDefault="00FD197A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Разъемный замок (многоразовый хомут): нет </w:t>
            </w:r>
          </w:p>
          <w:p w:rsidR="00E84389" w:rsidRDefault="00FD197A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Тип крепления: Нет (без) </w:t>
            </w:r>
          </w:p>
          <w:p w:rsidR="00E84389" w:rsidRDefault="00FD197A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температура: -40...85 °C </w:t>
            </w:r>
          </w:p>
          <w:p w:rsidR="00E84389" w:rsidRDefault="00FD197A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Вид/марка материала: Нейлон </w:t>
            </w:r>
          </w:p>
          <w:p w:rsidR="00E84389" w:rsidRDefault="00FD197A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Не содержит (без) галогенов: да </w:t>
            </w:r>
          </w:p>
          <w:p w:rsidR="00E84389" w:rsidRDefault="00FD197A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Модель/исполнение: С </w:t>
            </w:r>
            <w:proofErr w:type="spellStart"/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>внутр</w:t>
            </w:r>
            <w:proofErr w:type="spellEnd"/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. зубчатым зацеплением </w:t>
            </w:r>
          </w:p>
          <w:p w:rsidR="00012A9E" w:rsidRDefault="00FD197A" w:rsidP="00012A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>Цвет: Белый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 Упаковка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 8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 PE ЗЕМЛЯ НА DIN-ИЗОЛ ШНИ-6Х9-8-Д-Ж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Сечение шины: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6х9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ток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100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Латунь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поверхности: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Необработанная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кабельных выводов: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8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Длина шины: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64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Типоисполнение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С DIN - изолятором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Цвет изолятора: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Желтый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Винты крепления: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М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напряжение: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400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Макс поперечное сечение проводника: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16/6 мм²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-40...+50 °C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Ширина: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88,5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Высота: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42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Глубина: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12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монтажа: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На DIN рейку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шин: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</w:t>
            </w:r>
          </w:p>
          <w:p w:rsidR="00012A9E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шины: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PE-земля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 Штука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Количество: 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КАБЕЛЬ-КАНАЛ 100Х60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Высота: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60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Ширина: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100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Длина: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2000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Полезное сечение: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5404 мм²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Пластик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Вид или марка материала: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ПВХ (PVC)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Чисто белый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Номер цвета RAL: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9003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Способ или тип крепления: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Перфорация на основании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крышки: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Съемная</w:t>
            </w:r>
          </w:p>
          <w:p w:rsidR="00012A9E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Монтажная температура: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-15...+60 °C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 Метр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190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КАБЕЛЬ-КАНАЛ 40Х40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Высота: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0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Ширина: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0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Длина: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2000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Полезное сечение: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1374 мм²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Пластик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Вид или марка материала: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ПВХ (PVC)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Чисто белый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Номер цвета RAL: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9003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Способ или тип крепления: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Перфорация на основании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крышки: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Съемная</w:t>
            </w:r>
          </w:p>
          <w:p w:rsidR="00012A9E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Монтажная температура: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-15...+60 °C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 Метр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Количество: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380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КАБЕЛЬ-КАНАЛ 25Х16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Высота: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16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Ширина: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25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Длина: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2000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Полезное сечение: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283 мм²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Пластик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Вид или марка материала: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ПВХ (PVC)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Чисто белый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Номер цвета RAL: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9003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Способ или тип крепления: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Перфорация на основании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крышки: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Съемная</w:t>
            </w:r>
          </w:p>
          <w:p w:rsidR="00012A9E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Монтажная температура: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-15...+60 °C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 Метр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748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ВА47-29 1P 4А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полюсов: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Номинальный ток: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4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срабатывания - кривая тока: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C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рабочее напряжение: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230/400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Отключающая способность по EN 60898: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4,5 кА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Ширина по количеству модульных расстояний: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17,8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Макс сечение входящего кабеля: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25 мм²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напряжение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постоян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тока - DC: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≤ 48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импульсное выдерживаемое напряжение: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4 кВ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токоограничения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3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Частота: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50 Гц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Степень защиты - IP: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IP20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монтажа: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на DIN-рейку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Климатическое исполнение: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УХЛ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расцепителя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Тепловой, 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электромагнитный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Сфера применения: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Промышленное и бытовое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полюсов: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напряжения: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Перемен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остоян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. (AC/DC)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Монтажная глубина - ниши: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73,6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подключения: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Винтовое соединение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силовых полюсов: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Время срабатывания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расцепителя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в зоне 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КЗ</w:t>
            </w:r>
            <w:proofErr w:type="gram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tm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0,1 с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взрывозащиты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Без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взрывозащиты</w:t>
            </w:r>
            <w:proofErr w:type="spellEnd"/>
          </w:p>
          <w:p w:rsidR="00012A9E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монтажной рейки: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35x7.5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Штука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ВА47-29 3P 4А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полюсов: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3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Номинальный ток: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4</w:t>
            </w:r>
            <w:proofErr w:type="gram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срабатывания - кривая тока: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C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рабочее напряжение: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400</w:t>
            </w:r>
            <w:proofErr w:type="gram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Отключающая способность по EN 60898: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4,5 кА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Ширина по количеству модульных расстояний: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53,4 мм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Макс сечение входящего кабеля: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25 мм²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 напряжение </w:t>
            </w:r>
            <w:proofErr w:type="spell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постоян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 тока - DC: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≤ 48</w:t>
            </w:r>
            <w:proofErr w:type="gram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 импульсное выдерживаемое напряжение: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4 кВ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  <w:proofErr w:type="spell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токоограничения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3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Частота: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50 Гц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Степень защиты - IP: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IP20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Тип монтажа: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на DIN-рейку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Климатическое исполнение: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УХЛ</w:t>
            </w:r>
            <w:proofErr w:type="gram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proofErr w:type="spell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расцепителя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Тепловой, </w:t>
            </w:r>
            <w:proofErr w:type="gram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электромагнитный</w:t>
            </w:r>
            <w:proofErr w:type="gramEnd"/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Сфера применения: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Промышленное и бытовое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полюсов: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3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Тип напряжения: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Перемен</w:t>
            </w:r>
            <w:proofErr w:type="gram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proofErr w:type="gram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остоян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. (AC/DC)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Монтажная глубина - ниши: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73,6 мм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Тип подключения: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Винтовое соединение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силовых полюсов: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3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Время срабатывания </w:t>
            </w:r>
            <w:proofErr w:type="spell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расцепителя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 в зоне </w:t>
            </w:r>
            <w:proofErr w:type="gram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КЗ</w:t>
            </w:r>
            <w:proofErr w:type="gram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tm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0,1 с</w:t>
            </w:r>
          </w:p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  <w:proofErr w:type="spell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взрывозащиты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Без </w:t>
            </w:r>
            <w:proofErr w:type="spellStart"/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>взрывозащиты</w:t>
            </w:r>
            <w:proofErr w:type="spellEnd"/>
          </w:p>
          <w:p w:rsidR="00012A9E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 xml:space="preserve">Тип монтажной рейки: </w:t>
            </w:r>
            <w:r w:rsidRPr="003A4A00">
              <w:rPr>
                <w:rFonts w:ascii="Times New Roman" w:eastAsia="Times New Roman" w:hAnsi="Times New Roman" w:cs="Times New Roman"/>
                <w:lang w:eastAsia="ru-RU"/>
              </w:rPr>
              <w:tab/>
              <w:t>35x7.5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Штука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89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НАБОРНЫЙ ЗНИ-4 СИНИЙ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провода: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0,2...6 мм²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Сечение многожильного гибкого провода: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0,2...4 мм²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ток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35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раб напряжение: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600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электрич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соединения: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Винтовое соединение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электрич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соединения 2: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Винтовое соединение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Место соединения: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Сбоку (поперечное)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полюсов: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зажимных клемм на 1 полюс: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2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монтажа: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DIN-рейка (стандарт) 35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температура: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-40...+80 °C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Класс негорючести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изоляц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материала UL94: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V0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Длина: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41,5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Синий</w:t>
            </w:r>
            <w:proofErr w:type="gram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/голубой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раб напряжение переменного тока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Ue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600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раб напряжение постоянного тока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Ue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440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частота: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50 Гц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напряжение изоляции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Ui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660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Макс поперечное сечение проводника: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4 мм²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зажима: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Латунь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корпуса: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Полиамид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Климатическое исполнение: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УХЛ3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Степень защиты - IP: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IP20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Ширина: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6,3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Высота: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45,5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Номинальная способность к присоединению: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1,5...4 мм²</w:t>
            </w:r>
          </w:p>
          <w:p w:rsidR="00012A9E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Модель или исполнение: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Нулевая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Штука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НАБОРНЫЙ ЗНИ-4 PEN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Сечение одножильного жёсткого провода: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0,2...6 мм²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Сечение многожильного гибкого провода: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0,2...4 мм²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ток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35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раб напряжение: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600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электрич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соединения: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Винтовое соединение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электрич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соединения 2: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Винтовое соединение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Место соединения: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Сбоку (поперечное)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полюсов: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зажимных клемм на 1 полюс: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2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Тип монтажа: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DIN-рейка (стандарт) 35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температура: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-40...+80 °C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Класс негорючести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изоляц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материала UL94: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V0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Длина: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40,5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Желто-зеленый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раб напряжение переменного тока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Ue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600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раб напряжение постоянного тока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Ue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440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частота: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50 Гц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напряжение изоляции </w:t>
            </w:r>
            <w:proofErr w:type="spell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>Ui</w:t>
            </w:r>
            <w:proofErr w:type="spellEnd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660</w:t>
            </w:r>
            <w:proofErr w:type="gramStart"/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Макс поперечное сечение проводника: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4 мм²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зажима: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Латунь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корпуса: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Полиамид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Климатическое исполнение: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УХЛ3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Степень защиты - IP: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IP20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Ширина: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7,0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Высота: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57,5 мм</w:t>
            </w:r>
          </w:p>
          <w:p w:rsidR="00D832FB" w:rsidRPr="00D832FB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Номинальная способность к присоединению: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1,5...4 мм²</w:t>
            </w:r>
          </w:p>
          <w:p w:rsidR="00012A9E" w:rsidRDefault="00D832FB" w:rsidP="00D832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 xml:space="preserve">Модель или исполнение: </w:t>
            </w:r>
            <w:r w:rsidRPr="00D832FB">
              <w:rPr>
                <w:rFonts w:ascii="Times New Roman" w:eastAsia="Times New Roman" w:hAnsi="Times New Roman" w:cs="Times New Roman"/>
                <w:lang w:eastAsia="ru-RU"/>
              </w:rPr>
              <w:tab/>
              <w:t>Заземляющая PEN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Штука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95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СТЯЖКА КАБЕЛЬНАЯ 2,5Х250 100ШТ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Ширина ленты: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.5 мм </w:t>
            </w:r>
          </w:p>
          <w:p w:rsid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>Длина ленты: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0 мм </w:t>
            </w:r>
          </w:p>
          <w:p w:rsid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монтажа: -10...60 °C </w:t>
            </w:r>
          </w:p>
          <w:p w:rsid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Стойкость к </w:t>
            </w:r>
            <w:proofErr w:type="gramStart"/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>УФ-излучению</w:t>
            </w:r>
            <w:proofErr w:type="gramEnd"/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>согл</w:t>
            </w:r>
            <w:proofErr w:type="spellEnd"/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. ASTM D6779: нет </w:t>
            </w:r>
          </w:p>
          <w:p w:rsid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Замок ленточного хомута: Пластиковый язычок/носик </w:t>
            </w:r>
          </w:p>
          <w:p w:rsid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Разъемный замок (многоразовый хомут): нет </w:t>
            </w:r>
          </w:p>
          <w:p w:rsid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Тип крепления: Нет (без) </w:t>
            </w:r>
          </w:p>
          <w:p w:rsid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температура: -40...85 °C </w:t>
            </w:r>
          </w:p>
          <w:p w:rsid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Вид/марка материала: Нейлон </w:t>
            </w:r>
          </w:p>
          <w:p w:rsid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Не содержит (без) галогенов: да </w:t>
            </w:r>
          </w:p>
          <w:p w:rsid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Модель/исполнение: С </w:t>
            </w:r>
            <w:proofErr w:type="spellStart"/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>внутр</w:t>
            </w:r>
            <w:proofErr w:type="spellEnd"/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 xml:space="preserve">. зубчатым зацеплением </w:t>
            </w:r>
          </w:p>
          <w:p w:rsidR="00012A9E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97A">
              <w:rPr>
                <w:rFonts w:ascii="Times New Roman" w:eastAsia="Times New Roman" w:hAnsi="Times New Roman" w:cs="Times New Roman"/>
                <w:lang w:eastAsia="ru-RU"/>
              </w:rPr>
              <w:t>Цвет: Белый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Упаковка</w:t>
            </w:r>
          </w:p>
          <w:p w:rsidR="002D7BA7" w:rsidRPr="00E324A6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БИРКА ДЛЯ КАБЕЛЯ ДО 1КВ У-134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7" w:rsidRP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>одель</w:t>
            </w:r>
            <w:proofErr w:type="spellEnd"/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 xml:space="preserve"> или исполнение: </w:t>
            </w: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ab/>
              <w:t>Форма карточки</w:t>
            </w:r>
          </w:p>
          <w:p w:rsidR="00A750F7" w:rsidRP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Материал: </w:t>
            </w: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ab/>
              <w:t>Пластик</w:t>
            </w:r>
          </w:p>
          <w:p w:rsidR="00A750F7" w:rsidRP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ab/>
              <w:t>Белый</w:t>
            </w:r>
          </w:p>
          <w:p w:rsidR="00A750F7" w:rsidRP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 xml:space="preserve">Длина: </w:t>
            </w: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ab/>
              <w:t>55 мм</w:t>
            </w:r>
          </w:p>
          <w:p w:rsidR="00A750F7" w:rsidRP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 xml:space="preserve">Ширина: </w:t>
            </w: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ab/>
              <w:t>55 мм</w:t>
            </w:r>
          </w:p>
          <w:p w:rsidR="00A750F7" w:rsidRP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эксплуатации: </w:t>
            </w: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ab/>
              <w:t>-40...+90 °C</w:t>
            </w:r>
          </w:p>
          <w:p w:rsidR="00A750F7" w:rsidRP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 xml:space="preserve">Применение: </w:t>
            </w: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ab/>
              <w:t>Силовой кабель до 1 кВ</w:t>
            </w:r>
          </w:p>
          <w:p w:rsidR="00A750F7" w:rsidRP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на проводник: </w:t>
            </w: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До и после </w:t>
            </w:r>
            <w:proofErr w:type="spellStart"/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>оконцевания</w:t>
            </w:r>
            <w:proofErr w:type="spellEnd"/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 xml:space="preserve"> и соединения</w:t>
            </w:r>
          </w:p>
          <w:p w:rsidR="00A750F7" w:rsidRPr="00A750F7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 xml:space="preserve">Форма: </w:t>
            </w: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ab/>
              <w:t>Квадратный</w:t>
            </w:r>
            <w:proofErr w:type="gramStart"/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 xml:space="preserve"> (-</w:t>
            </w:r>
            <w:proofErr w:type="spellStart"/>
            <w:proofErr w:type="gramEnd"/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  <w:proofErr w:type="spellEnd"/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12A9E" w:rsidRDefault="00A750F7" w:rsidP="00A75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 xml:space="preserve">Номер цвета RAL: </w:t>
            </w:r>
            <w:r w:rsidRPr="00A750F7">
              <w:rPr>
                <w:rFonts w:ascii="Times New Roman" w:eastAsia="Times New Roman" w:hAnsi="Times New Roman" w:cs="Times New Roman"/>
                <w:lang w:eastAsia="ru-RU"/>
              </w:rPr>
              <w:tab/>
              <w:t>9003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Штука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1000</w:t>
            </w:r>
          </w:p>
        </w:tc>
      </w:tr>
      <w:tr w:rsidR="00012A9E" w:rsidRPr="001B5623" w:rsidTr="005D6B6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1B5623" w:rsidRDefault="00012A9E" w:rsidP="00012A9E">
            <w:pPr>
              <w:numPr>
                <w:ilvl w:val="0"/>
                <w:numId w:val="43"/>
              </w:numPr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9E" w:rsidRPr="00012A9E" w:rsidRDefault="00012A9E" w:rsidP="00012A9E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 MG 63 IP68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Тип резьбы: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Метрическая резьба</w:t>
            </w:r>
          </w:p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альный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 резьбы метрической или PG: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63.0</w:t>
            </w:r>
          </w:p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Длина резьбы: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24.5 мм</w:t>
            </w:r>
          </w:p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Подходит для кабеля диаметром: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44...54 мм</w:t>
            </w:r>
          </w:p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Пластик</w:t>
            </w:r>
          </w:p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Вид или марка материала: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Полиамид</w:t>
            </w:r>
          </w:p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 xml:space="preserve">Степень защиты - IP: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ab/>
              <w:t>IP68</w:t>
            </w:r>
          </w:p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Черный</w:t>
            </w:r>
          </w:p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Модель или исполнение: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Прям</w:t>
            </w:r>
            <w:proofErr w:type="gramStart"/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proofErr w:type="gramStart"/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рямолинейн</w:t>
            </w:r>
            <w:proofErr w:type="spellEnd"/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Тип уплотнения: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Уплотнительное кольцо</w:t>
            </w:r>
          </w:p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температура: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ab/>
              <w:t>-40...+80 °C</w:t>
            </w:r>
          </w:p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 xml:space="preserve">Стойкость к воспламенению: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ab/>
              <w:t>650 °C</w:t>
            </w:r>
          </w:p>
          <w:p w:rsidR="00637E5B" w:rsidRPr="00637E5B" w:rsidRDefault="00637E5B" w:rsidP="00637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уплотнителя кольца: </w:t>
            </w:r>
            <w:proofErr w:type="spellStart"/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>Неопрен</w:t>
            </w:r>
            <w:proofErr w:type="spellEnd"/>
          </w:p>
          <w:p w:rsidR="002D7BA7" w:rsidRDefault="00637E5B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отверстия бокса: </w:t>
            </w:r>
            <w:r w:rsidRPr="00637E5B">
              <w:rPr>
                <w:rFonts w:ascii="Times New Roman" w:eastAsia="Times New Roman" w:hAnsi="Times New Roman" w:cs="Times New Roman"/>
                <w:lang w:eastAsia="ru-RU"/>
              </w:rPr>
              <w:tab/>
              <w:t>65 мм</w:t>
            </w:r>
            <w:r w:rsidR="002D7B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Штука</w:t>
            </w:r>
          </w:p>
          <w:p w:rsidR="002D7BA7" w:rsidRDefault="002D7BA7" w:rsidP="002D7B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Количество:</w:t>
            </w:r>
            <w:r w:rsidR="00C1629C">
              <w:rPr>
                <w:rFonts w:ascii="Times New Roman" w:eastAsia="Times New Roman" w:hAnsi="Times New Roman" w:cs="Times New Roman"/>
                <w:lang w:eastAsia="ru-RU"/>
              </w:rPr>
              <w:t xml:space="preserve"> 187</w:t>
            </w:r>
          </w:p>
        </w:tc>
      </w:tr>
    </w:tbl>
    <w:p w:rsidR="001B5623" w:rsidRDefault="001B5623" w:rsidP="001B562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3635" w:rsidRPr="001B5623" w:rsidRDefault="00F43635" w:rsidP="001B562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623" w:rsidRPr="001B5623" w:rsidRDefault="001B5623" w:rsidP="00C1629C">
      <w:pPr>
        <w:numPr>
          <w:ilvl w:val="0"/>
          <w:numId w:val="46"/>
        </w:numPr>
        <w:tabs>
          <w:tab w:val="left" w:pos="1134"/>
        </w:tabs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требования.</w:t>
      </w:r>
    </w:p>
    <w:p w:rsidR="001B5623" w:rsidRPr="001B5623" w:rsidRDefault="001B5623" w:rsidP="00E324A6">
      <w:pPr>
        <w:tabs>
          <w:tab w:val="left" w:pos="709"/>
          <w:tab w:val="left" w:pos="851"/>
          <w:tab w:val="left" w:pos="1134"/>
        </w:tabs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 поставке допуска</w:t>
      </w:r>
      <w:r w:rsidR="00637E5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отвечающ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следующим требованиям:</w:t>
      </w:r>
    </w:p>
    <w:p w:rsidR="001B5623" w:rsidRPr="001B5623" w:rsidRDefault="001B5623" w:rsidP="001B5623">
      <w:pPr>
        <w:tabs>
          <w:tab w:val="left" w:pos="709"/>
          <w:tab w:val="left" w:pos="851"/>
          <w:tab w:val="left" w:pos="1134"/>
        </w:tabs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>-    продукция должна быть новой, ранее не использованной;</w:t>
      </w:r>
    </w:p>
    <w:p w:rsidR="001B5623" w:rsidRPr="001B5623" w:rsidRDefault="001B5623" w:rsidP="001B5623">
      <w:pPr>
        <w:numPr>
          <w:ilvl w:val="0"/>
          <w:numId w:val="44"/>
        </w:numPr>
        <w:tabs>
          <w:tab w:val="left" w:pos="0"/>
          <w:tab w:val="left" w:pos="993"/>
        </w:tabs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  </w:t>
      </w:r>
    </w:p>
    <w:p w:rsidR="001B5623" w:rsidRPr="001B5623" w:rsidRDefault="001B5623" w:rsidP="001B5623">
      <w:pPr>
        <w:numPr>
          <w:ilvl w:val="0"/>
          <w:numId w:val="44"/>
        </w:numPr>
        <w:tabs>
          <w:tab w:val="left" w:pos="0"/>
          <w:tab w:val="left" w:pos="993"/>
        </w:tabs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Срок изготовления производителем должен быть не более полугода от момента поставки.</w:t>
      </w:r>
    </w:p>
    <w:p w:rsidR="001B5623" w:rsidRPr="001B5623" w:rsidRDefault="001B5623" w:rsidP="00C1629C">
      <w:pPr>
        <w:numPr>
          <w:ilvl w:val="0"/>
          <w:numId w:val="46"/>
        </w:numPr>
        <w:tabs>
          <w:tab w:val="left" w:pos="1134"/>
        </w:tabs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Гарантийные обязательства.</w:t>
      </w:r>
    </w:p>
    <w:p w:rsidR="001B5623" w:rsidRPr="001B5623" w:rsidRDefault="001B5623" w:rsidP="001B5623">
      <w:pPr>
        <w:tabs>
          <w:tab w:val="left" w:pos="1560"/>
        </w:tabs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="00E324A6"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должна распространяться не менее чем на </w:t>
      </w:r>
      <w:r w:rsid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</w:t>
      </w:r>
      <w:r w:rsidR="00C1629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>. Время начала исчисления гарантийного срока – с момента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B5623" w:rsidRPr="001B5623" w:rsidRDefault="001B5623" w:rsidP="00C1629C">
      <w:pPr>
        <w:numPr>
          <w:ilvl w:val="0"/>
          <w:numId w:val="46"/>
        </w:numPr>
        <w:tabs>
          <w:tab w:val="left" w:pos="1134"/>
        </w:tabs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Маркировка, упаковка, транспортирование, условия и сроки хранения.</w:t>
      </w:r>
    </w:p>
    <w:p w:rsidR="001B5623" w:rsidRPr="001B5623" w:rsidRDefault="001B5623" w:rsidP="001B5623">
      <w:pPr>
        <w:tabs>
          <w:tab w:val="left" w:pos="0"/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 комплект поставки 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электроизоляционных материалов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входить</w:t>
      </w:r>
      <w:r w:rsidRPr="001B562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сертификат соответствия и свидетельство о приемке на поставляемую 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продукцию</w:t>
      </w:r>
      <w:r w:rsidRPr="001B5623">
        <w:rPr>
          <w:rFonts w:ascii="Times New Roman" w:eastAsia="Times New Roman" w:hAnsi="Times New Roman" w:cs="Times New Roman"/>
          <w:sz w:val="24"/>
          <w:szCs w:val="20"/>
          <w:lang w:eastAsia="ru-RU"/>
        </w:rPr>
        <w:t>, на русском языке.</w:t>
      </w:r>
    </w:p>
    <w:p w:rsidR="001B5623" w:rsidRPr="001B5623" w:rsidRDefault="001B5623" w:rsidP="001B5623">
      <w:pPr>
        <w:tabs>
          <w:tab w:val="left" w:pos="0"/>
          <w:tab w:val="left" w:pos="1134"/>
        </w:tabs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транспортирование, условия и сроки хранения 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соответствовать требованиям, указанным в технических условиях изготовителя  ГОСТ 23216-78, ГОСТ 14192–96, ГОСТ 18690-82, ГОСТ 23981-80,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B5623" w:rsidRPr="001B5623" w:rsidRDefault="001B5623" w:rsidP="001B5623">
      <w:pPr>
        <w:tabs>
          <w:tab w:val="left" w:pos="0"/>
          <w:tab w:val="left" w:pos="1134"/>
        </w:tabs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электроизоляционных материалов</w:t>
      </w:r>
      <w:r w:rsidR="00E324A6"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предотвратить 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B5623" w:rsidRPr="001B5623" w:rsidRDefault="001B5623" w:rsidP="001B5623">
      <w:pPr>
        <w:tabs>
          <w:tab w:val="left" w:pos="0"/>
          <w:tab w:val="left" w:pos="1134"/>
        </w:tabs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 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электроизоляционных материалов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электроизоляционных материалов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623" w:rsidRPr="001B5623" w:rsidRDefault="001B5623" w:rsidP="00C1629C">
      <w:pPr>
        <w:numPr>
          <w:ilvl w:val="0"/>
          <w:numId w:val="46"/>
        </w:numPr>
        <w:tabs>
          <w:tab w:val="left" w:pos="1134"/>
        </w:tabs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приемки продукции.</w:t>
      </w:r>
    </w:p>
    <w:p w:rsidR="001B5623" w:rsidRPr="001B5623" w:rsidRDefault="001B5623" w:rsidP="001B5623">
      <w:pPr>
        <w:tabs>
          <w:tab w:val="left" w:pos="993"/>
          <w:tab w:val="left" w:pos="1560"/>
        </w:tabs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</w:t>
      </w:r>
      <w:r w:rsidR="00E324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электроизоляционных материалов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1B5623" w:rsidRPr="001B5623" w:rsidRDefault="001B5623" w:rsidP="001B5623">
      <w:pPr>
        <w:tabs>
          <w:tab w:val="left" w:pos="993"/>
          <w:tab w:val="left" w:pos="1560"/>
        </w:tabs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счет.</w:t>
      </w:r>
    </w:p>
    <w:p w:rsidR="001B5623" w:rsidRPr="001B5623" w:rsidRDefault="001B5623" w:rsidP="001B5623">
      <w:pPr>
        <w:tabs>
          <w:tab w:val="left" w:pos="993"/>
          <w:tab w:val="left" w:pos="1560"/>
        </w:tabs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5623" w:rsidRPr="001B5623" w:rsidRDefault="001B5623" w:rsidP="001B5623">
      <w:pPr>
        <w:tabs>
          <w:tab w:val="left" w:pos="993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623" w:rsidRPr="001B5623" w:rsidRDefault="001B5623" w:rsidP="001B5623">
      <w:pPr>
        <w:tabs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623" w:rsidRPr="001B5623" w:rsidRDefault="001B5623" w:rsidP="001B5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Начальник управления </w:t>
      </w:r>
    </w:p>
    <w:p w:rsidR="006969DF" w:rsidRPr="00464FFE" w:rsidRDefault="001B5623" w:rsidP="005D6B6A">
      <w:pPr>
        <w:tabs>
          <w:tab w:val="left" w:pos="7938"/>
          <w:tab w:val="left" w:pos="10490"/>
        </w:tabs>
        <w:spacing w:after="200" w:line="276" w:lineRule="auto"/>
        <w:ind w:right="9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расп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ределительных сетей                                                                </w:t>
      </w:r>
      <w:r w:rsidRPr="001B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А.Н. Егоров</w:t>
      </w:r>
      <w:bookmarkStart w:id="0" w:name="_GoBack"/>
      <w:bookmarkEnd w:id="0"/>
      <w:r w:rsidR="007740BF" w:rsidRPr="00464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69DF" w:rsidRDefault="006969DF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6969DF" w:rsidSect="005D6B6A">
      <w:pgSz w:w="11906" w:h="16838" w:code="9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C5D" w:rsidRDefault="00B00C5D" w:rsidP="008021F6">
      <w:pPr>
        <w:spacing w:after="0" w:line="240" w:lineRule="auto"/>
      </w:pPr>
      <w:r>
        <w:separator/>
      </w:r>
    </w:p>
  </w:endnote>
  <w:endnote w:type="continuationSeparator" w:id="0">
    <w:p w:rsidR="00B00C5D" w:rsidRDefault="00B00C5D" w:rsidP="00802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C5D" w:rsidRDefault="00B00C5D" w:rsidP="008021F6">
      <w:pPr>
        <w:spacing w:after="0" w:line="240" w:lineRule="auto"/>
      </w:pPr>
      <w:r>
        <w:separator/>
      </w:r>
    </w:p>
  </w:footnote>
  <w:footnote w:type="continuationSeparator" w:id="0">
    <w:p w:rsidR="00B00C5D" w:rsidRDefault="00B00C5D" w:rsidP="00802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7F4DCA0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18"/>
    <w:multiLevelType w:val="multilevel"/>
    <w:tmpl w:val="00000018"/>
    <w:name w:val="WW8Num22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>
    <w:nsid w:val="014E39E1"/>
    <w:multiLevelType w:val="multilevel"/>
    <w:tmpl w:val="60BA12B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5AF6126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0E411486"/>
    <w:multiLevelType w:val="multilevel"/>
    <w:tmpl w:val="DF56A79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8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B7F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3">
    <w:nsid w:val="1B182FD2"/>
    <w:multiLevelType w:val="multilevel"/>
    <w:tmpl w:val="8C586FAA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1B1B1B8E"/>
    <w:multiLevelType w:val="hybridMultilevel"/>
    <w:tmpl w:val="4D1A5030"/>
    <w:lvl w:ilvl="0" w:tplc="0419000F">
      <w:start w:val="1"/>
      <w:numFmt w:val="decimal"/>
      <w:pStyle w:val="20"/>
      <w:lvlText w:val="%1."/>
      <w:lvlJc w:val="left"/>
      <w:pPr>
        <w:ind w:left="720" w:hanging="360"/>
      </w:pPr>
    </w:lvl>
    <w:lvl w:ilvl="1" w:tplc="1F181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905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993BDC"/>
    <w:multiLevelType w:val="multilevel"/>
    <w:tmpl w:val="A64C42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1701" w:hanging="708"/>
      </w:pPr>
      <w:rPr>
        <w:rFonts w:hint="default"/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24A20866"/>
    <w:multiLevelType w:val="multilevel"/>
    <w:tmpl w:val="C3DAFA20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2BDB3AD0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9">
    <w:nsid w:val="2C0E4871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0">
    <w:nsid w:val="340D0A9E"/>
    <w:multiLevelType w:val="hybridMultilevel"/>
    <w:tmpl w:val="81529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6255B1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2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39D43CD8"/>
    <w:multiLevelType w:val="multilevel"/>
    <w:tmpl w:val="08EA61E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6">
    <w:nsid w:val="47695402"/>
    <w:multiLevelType w:val="hybridMultilevel"/>
    <w:tmpl w:val="3B6ACD22"/>
    <w:lvl w:ilvl="0" w:tplc="CD6C4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78F6C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8">
    <w:nsid w:val="48EE150C"/>
    <w:multiLevelType w:val="multilevel"/>
    <w:tmpl w:val="AF189C6E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9">
    <w:nsid w:val="4A12612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3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1">
    <w:nsid w:val="4C5E7160"/>
    <w:multiLevelType w:val="multilevel"/>
    <w:tmpl w:val="1EAE48E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3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DB4251"/>
    <w:multiLevelType w:val="multilevel"/>
    <w:tmpl w:val="F4F60F64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3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6A621167"/>
    <w:multiLevelType w:val="multilevel"/>
    <w:tmpl w:val="7E146C86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9">
    <w:nsid w:val="6B486538"/>
    <w:multiLevelType w:val="hybridMultilevel"/>
    <w:tmpl w:val="E8B6444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>
    <w:nsid w:val="6D5D48A2"/>
    <w:multiLevelType w:val="multilevel"/>
    <w:tmpl w:val="40822DE4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712E4AC0"/>
    <w:multiLevelType w:val="multilevel"/>
    <w:tmpl w:val="6300821C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>
    <w:nsid w:val="774562A4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45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0"/>
  </w:num>
  <w:num w:numId="2">
    <w:abstractNumId w:val="22"/>
  </w:num>
  <w:num w:numId="3">
    <w:abstractNumId w:val="15"/>
  </w:num>
  <w:num w:numId="4">
    <w:abstractNumId w:val="30"/>
  </w:num>
  <w:num w:numId="5">
    <w:abstractNumId w:val="3"/>
  </w:num>
  <w:num w:numId="6">
    <w:abstractNumId w:val="14"/>
  </w:num>
  <w:num w:numId="7">
    <w:abstractNumId w:val="32"/>
  </w:num>
  <w:num w:numId="8">
    <w:abstractNumId w:val="25"/>
  </w:num>
  <w:num w:numId="9">
    <w:abstractNumId w:val="0"/>
  </w:num>
  <w:num w:numId="10">
    <w:abstractNumId w:val="34"/>
  </w:num>
  <w:num w:numId="11">
    <w:abstractNumId w:val="31"/>
  </w:num>
  <w:num w:numId="12">
    <w:abstractNumId w:val="7"/>
  </w:num>
  <w:num w:numId="13">
    <w:abstractNumId w:val="40"/>
  </w:num>
  <w:num w:numId="14">
    <w:abstractNumId w:val="9"/>
  </w:num>
  <w:num w:numId="15">
    <w:abstractNumId w:val="23"/>
  </w:num>
  <w:num w:numId="16">
    <w:abstractNumId w:val="37"/>
  </w:num>
  <w:num w:numId="17">
    <w:abstractNumId w:val="35"/>
  </w:num>
  <w:num w:numId="18">
    <w:abstractNumId w:val="43"/>
  </w:num>
  <w:num w:numId="19">
    <w:abstractNumId w:val="17"/>
  </w:num>
  <w:num w:numId="20">
    <w:abstractNumId w:val="45"/>
  </w:num>
  <w:num w:numId="21">
    <w:abstractNumId w:val="11"/>
  </w:num>
  <w:num w:numId="22">
    <w:abstractNumId w:val="5"/>
  </w:num>
  <w:num w:numId="23">
    <w:abstractNumId w:val="10"/>
  </w:num>
  <w:num w:numId="24">
    <w:abstractNumId w:val="36"/>
  </w:num>
  <w:num w:numId="25">
    <w:abstractNumId w:val="6"/>
  </w:num>
  <w:num w:numId="26">
    <w:abstractNumId w:val="4"/>
  </w:num>
  <w:num w:numId="27">
    <w:abstractNumId w:val="2"/>
  </w:num>
  <w:num w:numId="28">
    <w:abstractNumId w:val="16"/>
  </w:num>
  <w:num w:numId="29">
    <w:abstractNumId w:val="19"/>
  </w:num>
  <w:num w:numId="30">
    <w:abstractNumId w:val="27"/>
  </w:num>
  <w:num w:numId="31">
    <w:abstractNumId w:val="13"/>
  </w:num>
  <w:num w:numId="32">
    <w:abstractNumId w:val="12"/>
  </w:num>
  <w:num w:numId="33">
    <w:abstractNumId w:val="42"/>
  </w:num>
  <w:num w:numId="34">
    <w:abstractNumId w:val="18"/>
  </w:num>
  <w:num w:numId="35">
    <w:abstractNumId w:val="41"/>
  </w:num>
  <w:num w:numId="36">
    <w:abstractNumId w:val="44"/>
  </w:num>
  <w:num w:numId="37">
    <w:abstractNumId w:val="38"/>
  </w:num>
  <w:num w:numId="38">
    <w:abstractNumId w:val="29"/>
  </w:num>
  <w:num w:numId="39">
    <w:abstractNumId w:val="33"/>
  </w:num>
  <w:num w:numId="40">
    <w:abstractNumId w:val="21"/>
  </w:num>
  <w:num w:numId="41">
    <w:abstractNumId w:val="28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4"/>
  </w:num>
  <w:num w:numId="46">
    <w:abstractNumId w:val="2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1125D"/>
    <w:rsid w:val="00012A9E"/>
    <w:rsid w:val="00013E95"/>
    <w:rsid w:val="0003138E"/>
    <w:rsid w:val="000350D5"/>
    <w:rsid w:val="0007281F"/>
    <w:rsid w:val="00075F6D"/>
    <w:rsid w:val="00076235"/>
    <w:rsid w:val="000D192B"/>
    <w:rsid w:val="000E1992"/>
    <w:rsid w:val="001303CB"/>
    <w:rsid w:val="001B5623"/>
    <w:rsid w:val="001B632C"/>
    <w:rsid w:val="001D331B"/>
    <w:rsid w:val="001F5721"/>
    <w:rsid w:val="002026C8"/>
    <w:rsid w:val="00211137"/>
    <w:rsid w:val="002123E8"/>
    <w:rsid w:val="00231E19"/>
    <w:rsid w:val="00243474"/>
    <w:rsid w:val="00257121"/>
    <w:rsid w:val="00272A24"/>
    <w:rsid w:val="002A0485"/>
    <w:rsid w:val="002A32C8"/>
    <w:rsid w:val="002B0703"/>
    <w:rsid w:val="002D6813"/>
    <w:rsid w:val="002D7BA7"/>
    <w:rsid w:val="00300775"/>
    <w:rsid w:val="0030632E"/>
    <w:rsid w:val="0030639B"/>
    <w:rsid w:val="003146C3"/>
    <w:rsid w:val="003229C4"/>
    <w:rsid w:val="00333EA5"/>
    <w:rsid w:val="00347106"/>
    <w:rsid w:val="0037392B"/>
    <w:rsid w:val="003A4A00"/>
    <w:rsid w:val="003A640F"/>
    <w:rsid w:val="003C607B"/>
    <w:rsid w:val="004134AF"/>
    <w:rsid w:val="00423FCC"/>
    <w:rsid w:val="00447C66"/>
    <w:rsid w:val="004528A2"/>
    <w:rsid w:val="00464FFE"/>
    <w:rsid w:val="0048167A"/>
    <w:rsid w:val="004904D3"/>
    <w:rsid w:val="004A35B2"/>
    <w:rsid w:val="004C6E8C"/>
    <w:rsid w:val="004D2089"/>
    <w:rsid w:val="004F5605"/>
    <w:rsid w:val="0050796B"/>
    <w:rsid w:val="00521DDE"/>
    <w:rsid w:val="00530D3C"/>
    <w:rsid w:val="005459C2"/>
    <w:rsid w:val="005663AD"/>
    <w:rsid w:val="005902AB"/>
    <w:rsid w:val="005C2691"/>
    <w:rsid w:val="005C58C9"/>
    <w:rsid w:val="005D6B6A"/>
    <w:rsid w:val="005F2EFC"/>
    <w:rsid w:val="00622563"/>
    <w:rsid w:val="00637E5B"/>
    <w:rsid w:val="0067223F"/>
    <w:rsid w:val="006969DF"/>
    <w:rsid w:val="006D4B35"/>
    <w:rsid w:val="006D73C9"/>
    <w:rsid w:val="006E2044"/>
    <w:rsid w:val="006E3400"/>
    <w:rsid w:val="006F5C3E"/>
    <w:rsid w:val="00751301"/>
    <w:rsid w:val="00765E8C"/>
    <w:rsid w:val="007740BF"/>
    <w:rsid w:val="007807BE"/>
    <w:rsid w:val="00785D54"/>
    <w:rsid w:val="00790670"/>
    <w:rsid w:val="007A10DB"/>
    <w:rsid w:val="007C44A8"/>
    <w:rsid w:val="007D06DF"/>
    <w:rsid w:val="007D5988"/>
    <w:rsid w:val="007F3DAB"/>
    <w:rsid w:val="008021F6"/>
    <w:rsid w:val="00813506"/>
    <w:rsid w:val="00896964"/>
    <w:rsid w:val="00906433"/>
    <w:rsid w:val="00930484"/>
    <w:rsid w:val="00937213"/>
    <w:rsid w:val="00941689"/>
    <w:rsid w:val="009426AD"/>
    <w:rsid w:val="009702E1"/>
    <w:rsid w:val="00970F9F"/>
    <w:rsid w:val="009715B1"/>
    <w:rsid w:val="00980A71"/>
    <w:rsid w:val="0098718E"/>
    <w:rsid w:val="009A64C8"/>
    <w:rsid w:val="009D1C4B"/>
    <w:rsid w:val="009E4EA1"/>
    <w:rsid w:val="00A06E5F"/>
    <w:rsid w:val="00A168E3"/>
    <w:rsid w:val="00A345D8"/>
    <w:rsid w:val="00A35BED"/>
    <w:rsid w:val="00A64F78"/>
    <w:rsid w:val="00A670C0"/>
    <w:rsid w:val="00A70241"/>
    <w:rsid w:val="00A750F7"/>
    <w:rsid w:val="00A84E22"/>
    <w:rsid w:val="00AB34A4"/>
    <w:rsid w:val="00AC3F78"/>
    <w:rsid w:val="00AC640D"/>
    <w:rsid w:val="00B00C5D"/>
    <w:rsid w:val="00B14132"/>
    <w:rsid w:val="00B15C1C"/>
    <w:rsid w:val="00B16FB9"/>
    <w:rsid w:val="00B352A0"/>
    <w:rsid w:val="00B44771"/>
    <w:rsid w:val="00B57453"/>
    <w:rsid w:val="00BA69BD"/>
    <w:rsid w:val="00BF54C5"/>
    <w:rsid w:val="00C1629C"/>
    <w:rsid w:val="00C36308"/>
    <w:rsid w:val="00C679BE"/>
    <w:rsid w:val="00C71D95"/>
    <w:rsid w:val="00C72DFF"/>
    <w:rsid w:val="00C778F3"/>
    <w:rsid w:val="00C850A6"/>
    <w:rsid w:val="00D231E4"/>
    <w:rsid w:val="00D32E17"/>
    <w:rsid w:val="00D450B0"/>
    <w:rsid w:val="00D462EB"/>
    <w:rsid w:val="00D46458"/>
    <w:rsid w:val="00D73683"/>
    <w:rsid w:val="00D737E4"/>
    <w:rsid w:val="00D76795"/>
    <w:rsid w:val="00D832FB"/>
    <w:rsid w:val="00D8517B"/>
    <w:rsid w:val="00D95537"/>
    <w:rsid w:val="00DB16B8"/>
    <w:rsid w:val="00DC48DB"/>
    <w:rsid w:val="00DD5CFD"/>
    <w:rsid w:val="00DE05C5"/>
    <w:rsid w:val="00DE4CA1"/>
    <w:rsid w:val="00E20D1A"/>
    <w:rsid w:val="00E31E52"/>
    <w:rsid w:val="00E324A6"/>
    <w:rsid w:val="00E57A66"/>
    <w:rsid w:val="00E61F61"/>
    <w:rsid w:val="00E7693A"/>
    <w:rsid w:val="00E83629"/>
    <w:rsid w:val="00E84389"/>
    <w:rsid w:val="00E966CF"/>
    <w:rsid w:val="00EC692D"/>
    <w:rsid w:val="00EF08FE"/>
    <w:rsid w:val="00F12E2A"/>
    <w:rsid w:val="00F40CDB"/>
    <w:rsid w:val="00F41C1D"/>
    <w:rsid w:val="00F43635"/>
    <w:rsid w:val="00F6575A"/>
    <w:rsid w:val="00F71BEE"/>
    <w:rsid w:val="00F825A8"/>
    <w:rsid w:val="00F87030"/>
    <w:rsid w:val="00FC34DB"/>
    <w:rsid w:val="00FD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1"/>
    <w:qFormat/>
    <w:rsid w:val="008021F6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paragraph" w:styleId="2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,sub-sect"/>
    <w:basedOn w:val="a0"/>
    <w:next w:val="a0"/>
    <w:link w:val="21"/>
    <w:qFormat/>
    <w:rsid w:val="008021F6"/>
    <w:pPr>
      <w:keepNext/>
      <w:numPr>
        <w:ilvl w:val="1"/>
        <w:numId w:val="9"/>
      </w:numPr>
      <w:tabs>
        <w:tab w:val="left" w:pos="1700"/>
      </w:tabs>
      <w:suppressAutoHyphens/>
      <w:spacing w:before="160" w:after="120" w:line="288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0"/>
    <w:next w:val="a0"/>
    <w:link w:val="30"/>
    <w:qFormat/>
    <w:rsid w:val="008021F6"/>
    <w:pPr>
      <w:keepNext/>
      <w:numPr>
        <w:ilvl w:val="2"/>
        <w:numId w:val="9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8021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2B0703"/>
    <w:rPr>
      <w:color w:val="0563C1" w:themeColor="hyperlink"/>
      <w:u w:val="single"/>
    </w:rPr>
  </w:style>
  <w:style w:type="table" w:styleId="a5">
    <w:name w:val="Table Grid"/>
    <w:basedOn w:val="a2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rsid w:val="00F41C1D"/>
    <w:rPr>
      <w:rFonts w:ascii="Segoe UI" w:hAnsi="Segoe UI" w:cs="Segoe UI"/>
      <w:sz w:val="18"/>
      <w:szCs w:val="18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8021F6"/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1"/>
    <w:link w:val="2"/>
    <w:rsid w:val="008021F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8021F6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50">
    <w:name w:val="Заголовок 5 Знак"/>
    <w:basedOn w:val="a1"/>
    <w:link w:val="5"/>
    <w:rsid w:val="008021F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numbering" w:customStyle="1" w:styleId="12">
    <w:name w:val="Нет списка1"/>
    <w:next w:val="a3"/>
    <w:uiPriority w:val="99"/>
    <w:semiHidden/>
    <w:unhideWhenUsed/>
    <w:rsid w:val="008021F6"/>
  </w:style>
  <w:style w:type="paragraph" w:styleId="a8">
    <w:name w:val="Body Text"/>
    <w:basedOn w:val="a0"/>
    <w:link w:val="a9"/>
    <w:unhideWhenUsed/>
    <w:rsid w:val="008021F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1"/>
    <w:link w:val="a8"/>
    <w:rsid w:val="008021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a">
    <w:name w:val="List Number"/>
    <w:basedOn w:val="a0"/>
    <w:rsid w:val="008021F6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b">
    <w:name w:val="Подподпункт"/>
    <w:basedOn w:val="a0"/>
    <w:rsid w:val="008021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c">
    <w:name w:val="комментарий"/>
    <w:rsid w:val="008021F6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0"/>
    <w:uiPriority w:val="99"/>
    <w:rsid w:val="008021F6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d">
    <w:name w:val="No Spacing"/>
    <w:uiPriority w:val="1"/>
    <w:qFormat/>
    <w:rsid w:val="008021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">
    <w:name w:val="Подпункт"/>
    <w:basedOn w:val="a0"/>
    <w:rsid w:val="008021F6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Ариал"/>
    <w:basedOn w:val="a0"/>
    <w:link w:val="13"/>
    <w:rsid w:val="008021F6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3">
    <w:name w:val="Ариал Знак1"/>
    <w:link w:val="af"/>
    <w:locked/>
    <w:rsid w:val="008021F6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f0">
    <w:name w:val="Body Text Indent"/>
    <w:basedOn w:val="a0"/>
    <w:link w:val="af1"/>
    <w:unhideWhenUsed/>
    <w:rsid w:val="008021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а текст"/>
    <w:basedOn w:val="a0"/>
    <w:rsid w:val="008021F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Таблица шапка"/>
    <w:basedOn w:val="a0"/>
    <w:rsid w:val="008021F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802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021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kpdspan">
    <w:name w:val="okpd_span"/>
    <w:basedOn w:val="a1"/>
    <w:rsid w:val="008021F6"/>
  </w:style>
  <w:style w:type="paragraph" w:styleId="af4">
    <w:name w:val="List Paragraph"/>
    <w:aliases w:val="Нумерованый список,List Paragraph1"/>
    <w:basedOn w:val="a0"/>
    <w:link w:val="af5"/>
    <w:uiPriority w:val="34"/>
    <w:qFormat/>
    <w:rsid w:val="008021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Текст сноски1"/>
    <w:basedOn w:val="a0"/>
    <w:next w:val="af6"/>
    <w:link w:val="af7"/>
    <w:unhideWhenUsed/>
    <w:rsid w:val="008021F6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1"/>
    <w:link w:val="14"/>
    <w:rsid w:val="008021F6"/>
    <w:rPr>
      <w:sz w:val="20"/>
      <w:szCs w:val="20"/>
    </w:rPr>
  </w:style>
  <w:style w:type="paragraph" w:customStyle="1" w:styleId="xl48">
    <w:name w:val="xl48"/>
    <w:basedOn w:val="a0"/>
    <w:rsid w:val="008021F6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8">
    <w:name w:val="Пункт"/>
    <w:basedOn w:val="a0"/>
    <w:link w:val="15"/>
    <w:rsid w:val="008021F6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5">
    <w:name w:val="Пункт Знак1"/>
    <w:link w:val="af8"/>
    <w:rsid w:val="008021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9">
    <w:name w:val="footer"/>
    <w:basedOn w:val="a0"/>
    <w:link w:val="afa"/>
    <w:unhideWhenUsed/>
    <w:rsid w:val="008021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1"/>
    <w:link w:val="af9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rsid w:val="008021F6"/>
  </w:style>
  <w:style w:type="numbering" w:customStyle="1" w:styleId="110">
    <w:name w:val="Нет списка11"/>
    <w:next w:val="a3"/>
    <w:semiHidden/>
    <w:unhideWhenUsed/>
    <w:rsid w:val="008021F6"/>
  </w:style>
  <w:style w:type="paragraph" w:styleId="22">
    <w:name w:val="Body Text Indent 2"/>
    <w:basedOn w:val="a0"/>
    <w:link w:val="23"/>
    <w:rsid w:val="008021F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3">
    <w:name w:val="Основной текст с отступом 2 Знак"/>
    <w:basedOn w:val="a1"/>
    <w:link w:val="22"/>
    <w:rsid w:val="008021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6">
    <w:name w:val="toc 1"/>
    <w:basedOn w:val="a0"/>
    <w:next w:val="a0"/>
    <w:autoRedefine/>
    <w:uiPriority w:val="39"/>
    <w:rsid w:val="008021F6"/>
    <w:pPr>
      <w:tabs>
        <w:tab w:val="right" w:leader="dot" w:pos="9214"/>
      </w:tabs>
      <w:spacing w:before="120" w:after="120" w:line="240" w:lineRule="auto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021F6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c">
    <w:name w:val="Strong"/>
    <w:uiPriority w:val="22"/>
    <w:qFormat/>
    <w:rsid w:val="008021F6"/>
    <w:rPr>
      <w:b/>
      <w:bCs/>
    </w:rPr>
  </w:style>
  <w:style w:type="paragraph" w:customStyle="1" w:styleId="afd">
    <w:name w:val="Знак"/>
    <w:basedOn w:val="a0"/>
    <w:rsid w:val="008021F6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0"/>
    <w:link w:val="32"/>
    <w:unhideWhenUsed/>
    <w:rsid w:val="008021F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8021F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e">
    <w:name w:val="header"/>
    <w:basedOn w:val="a0"/>
    <w:link w:val="aff"/>
    <w:rsid w:val="008021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">
    <w:name w:val="Верхний колонтитул Знак"/>
    <w:basedOn w:val="a1"/>
    <w:link w:val="afe"/>
    <w:rsid w:val="008021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rd121">
    <w:name w:val="trd121"/>
    <w:rsid w:val="008021F6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table" w:customStyle="1" w:styleId="17">
    <w:name w:val="Сетка таблицы1"/>
    <w:basedOn w:val="a2"/>
    <w:next w:val="a5"/>
    <w:rsid w:val="008021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0">
    <w:name w:val="footnote reference"/>
    <w:rsid w:val="008021F6"/>
    <w:rPr>
      <w:vertAlign w:val="superscript"/>
    </w:rPr>
  </w:style>
  <w:style w:type="paragraph" w:customStyle="1" w:styleId="18">
    <w:name w:val="Стиль Заголовок 1 + По правому краю"/>
    <w:basedOn w:val="1"/>
    <w:rsid w:val="008021F6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spacing w:val="-3"/>
      <w:kern w:val="0"/>
      <w:sz w:val="26"/>
      <w:szCs w:val="26"/>
      <w:lang w:val="x-none" w:eastAsia="x-none"/>
    </w:rPr>
  </w:style>
  <w:style w:type="paragraph" w:customStyle="1" w:styleId="19">
    <w:name w:val="Заголовок 1 вне нумерации"/>
    <w:basedOn w:val="a0"/>
    <w:rsid w:val="008021F6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1">
    <w:name w:val="Титул Тип документа"/>
    <w:basedOn w:val="a0"/>
    <w:rsid w:val="008021F6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2">
    <w:name w:val="annotation text"/>
    <w:basedOn w:val="a0"/>
    <w:link w:val="aff3"/>
    <w:unhideWhenUsed/>
    <w:rsid w:val="0080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3">
    <w:name w:val="Текст примечания Знак"/>
    <w:basedOn w:val="a1"/>
    <w:link w:val="aff2"/>
    <w:rsid w:val="008021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4">
    <w:name w:val="annotation reference"/>
    <w:unhideWhenUsed/>
    <w:rsid w:val="008021F6"/>
    <w:rPr>
      <w:sz w:val="16"/>
      <w:szCs w:val="16"/>
    </w:rPr>
  </w:style>
  <w:style w:type="paragraph" w:styleId="aff5">
    <w:name w:val="annotation subject"/>
    <w:basedOn w:val="aff2"/>
    <w:next w:val="aff2"/>
    <w:link w:val="aff6"/>
    <w:unhideWhenUsed/>
    <w:rsid w:val="008021F6"/>
    <w:rPr>
      <w:b/>
      <w:bCs/>
    </w:rPr>
  </w:style>
  <w:style w:type="character" w:customStyle="1" w:styleId="aff6">
    <w:name w:val="Тема примечания Знак"/>
    <w:basedOn w:val="aff3"/>
    <w:link w:val="aff5"/>
    <w:rsid w:val="008021F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7">
    <w:name w:val="Normal (Web)"/>
    <w:basedOn w:val="a0"/>
    <w:unhideWhenUsed/>
    <w:rsid w:val="0080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0"/>
    <w:rsid w:val="008021F6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0"/>
    <w:rsid w:val="008021F6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0"/>
    <w:link w:val="40"/>
    <w:rsid w:val="008021F6"/>
    <w:pPr>
      <w:numPr>
        <w:ilvl w:val="3"/>
        <w:numId w:val="10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0"/>
    <w:rsid w:val="008021F6"/>
    <w:p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8021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8">
    <w:name w:val="Подпподпункт"/>
    <w:basedOn w:val="a0"/>
    <w:rsid w:val="008021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40">
    <w:name w:val="Пункт_4 Знак"/>
    <w:link w:val="4"/>
    <w:locked/>
    <w:rsid w:val="008021F6"/>
    <w:rPr>
      <w:rFonts w:ascii="Calibri" w:eastAsia="Calibri" w:hAnsi="Calibri" w:cs="Times New Roman"/>
    </w:rPr>
  </w:style>
  <w:style w:type="paragraph" w:customStyle="1" w:styleId="Times12">
    <w:name w:val="Times 12"/>
    <w:basedOn w:val="a0"/>
    <w:rsid w:val="008021F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f9">
    <w:name w:val="[Основной абзац]"/>
    <w:basedOn w:val="a0"/>
    <w:uiPriority w:val="99"/>
    <w:rsid w:val="008021F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34">
    <w:name w:val="toc 3"/>
    <w:basedOn w:val="a0"/>
    <w:next w:val="a0"/>
    <w:autoRedefine/>
    <w:uiPriority w:val="39"/>
    <w:unhideWhenUsed/>
    <w:rsid w:val="008021F6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аголовок_1"/>
    <w:basedOn w:val="a0"/>
    <w:uiPriority w:val="99"/>
    <w:locked/>
    <w:rsid w:val="008021F6"/>
    <w:pPr>
      <w:keepNext/>
      <w:keepLines/>
      <w:tabs>
        <w:tab w:val="num" w:pos="2977"/>
      </w:tabs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0"/>
    <w:uiPriority w:val="99"/>
    <w:rsid w:val="008021F6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a">
    <w:name w:val="Пункт_б/н"/>
    <w:basedOn w:val="a0"/>
    <w:uiPriority w:val="99"/>
    <w:locked/>
    <w:rsid w:val="008021F6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Пункт Знак"/>
    <w:basedOn w:val="a0"/>
    <w:rsid w:val="008021F6"/>
    <w:pPr>
      <w:numPr>
        <w:ilvl w:val="1"/>
        <w:numId w:val="1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0">
    <w:name w:val="Пункт1"/>
    <w:basedOn w:val="a0"/>
    <w:rsid w:val="008021F6"/>
    <w:pPr>
      <w:numPr>
        <w:numId w:val="11"/>
      </w:numPr>
      <w:spacing w:before="240" w:after="0" w:line="360" w:lineRule="auto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0"/>
    <w:autoRedefine/>
    <w:qFormat/>
    <w:rsid w:val="008021F6"/>
    <w:pPr>
      <w:numPr>
        <w:ilvl w:val="3"/>
        <w:numId w:val="11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0">
    <w:name w:val="List Number 2"/>
    <w:basedOn w:val="a0"/>
    <w:uiPriority w:val="99"/>
    <w:semiHidden/>
    <w:unhideWhenUsed/>
    <w:rsid w:val="008021F6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0"/>
    <w:link w:val="36"/>
    <w:unhideWhenUsed/>
    <w:rsid w:val="008021F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1"/>
    <w:link w:val="35"/>
    <w:rsid w:val="008021F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0"/>
    <w:link w:val="27"/>
    <w:unhideWhenUsed/>
    <w:rsid w:val="008021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itle"/>
    <w:basedOn w:val="a0"/>
    <w:link w:val="affc"/>
    <w:qFormat/>
    <w:rsid w:val="008021F6"/>
    <w:pPr>
      <w:autoSpaceDE w:val="0"/>
      <w:autoSpaceDN w:val="0"/>
      <w:spacing w:after="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Название Знак"/>
    <w:basedOn w:val="a1"/>
    <w:link w:val="affb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Обычный1"/>
    <w:rsid w:val="008021F6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1">
    <w:name w:val="Body Text Indent1"/>
    <w:aliases w:val="текст"/>
    <w:basedOn w:val="a0"/>
    <w:rsid w:val="008021F6"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verAuthor">
    <w:name w:val="Cover Author"/>
    <w:basedOn w:val="a0"/>
    <w:rsid w:val="008021F6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customStyle="1" w:styleId="1c">
    <w:name w:val="Абзац списка1"/>
    <w:basedOn w:val="a0"/>
    <w:rsid w:val="008021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8021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02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">
    <w:name w:val="Сетка таблицы11"/>
    <w:basedOn w:val="a2"/>
    <w:next w:val="a5"/>
    <w:uiPriority w:val="59"/>
    <w:rsid w:val="008021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8021F6"/>
    <w:rPr>
      <w:rFonts w:ascii="Times New Roman" w:hAnsi="Times New Roman" w:cs="Times New Roman" w:hint="default"/>
      <w:sz w:val="18"/>
      <w:szCs w:val="18"/>
    </w:rPr>
  </w:style>
  <w:style w:type="paragraph" w:styleId="af6">
    <w:name w:val="footnote text"/>
    <w:basedOn w:val="a0"/>
    <w:link w:val="1d"/>
    <w:uiPriority w:val="99"/>
    <w:semiHidden/>
    <w:unhideWhenUsed/>
    <w:rsid w:val="008021F6"/>
    <w:pPr>
      <w:spacing w:after="0" w:line="240" w:lineRule="auto"/>
    </w:pPr>
    <w:rPr>
      <w:sz w:val="20"/>
      <w:szCs w:val="20"/>
    </w:rPr>
  </w:style>
  <w:style w:type="character" w:customStyle="1" w:styleId="1d">
    <w:name w:val="Текст сноски Знак1"/>
    <w:basedOn w:val="a1"/>
    <w:link w:val="af6"/>
    <w:uiPriority w:val="99"/>
    <w:semiHidden/>
    <w:rsid w:val="008021F6"/>
    <w:rPr>
      <w:sz w:val="20"/>
      <w:szCs w:val="20"/>
    </w:rPr>
  </w:style>
  <w:style w:type="character" w:customStyle="1" w:styleId="af5">
    <w:name w:val="Абзац списка Знак"/>
    <w:aliases w:val="Нумерованый список Знак,List Paragraph1 Знак"/>
    <w:link w:val="af4"/>
    <w:uiPriority w:val="34"/>
    <w:rsid w:val="00C162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1"/>
    <w:qFormat/>
    <w:rsid w:val="008021F6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paragraph" w:styleId="2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,sub-sect"/>
    <w:basedOn w:val="a0"/>
    <w:next w:val="a0"/>
    <w:link w:val="21"/>
    <w:qFormat/>
    <w:rsid w:val="008021F6"/>
    <w:pPr>
      <w:keepNext/>
      <w:numPr>
        <w:ilvl w:val="1"/>
        <w:numId w:val="9"/>
      </w:numPr>
      <w:tabs>
        <w:tab w:val="left" w:pos="1700"/>
      </w:tabs>
      <w:suppressAutoHyphens/>
      <w:spacing w:before="160" w:after="120" w:line="288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0"/>
    <w:next w:val="a0"/>
    <w:link w:val="30"/>
    <w:qFormat/>
    <w:rsid w:val="008021F6"/>
    <w:pPr>
      <w:keepNext/>
      <w:numPr>
        <w:ilvl w:val="2"/>
        <w:numId w:val="9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8021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2B0703"/>
    <w:rPr>
      <w:color w:val="0563C1" w:themeColor="hyperlink"/>
      <w:u w:val="single"/>
    </w:rPr>
  </w:style>
  <w:style w:type="table" w:styleId="a5">
    <w:name w:val="Table Grid"/>
    <w:basedOn w:val="a2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rsid w:val="00F41C1D"/>
    <w:rPr>
      <w:rFonts w:ascii="Segoe UI" w:hAnsi="Segoe UI" w:cs="Segoe UI"/>
      <w:sz w:val="18"/>
      <w:szCs w:val="18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8021F6"/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1"/>
    <w:link w:val="2"/>
    <w:rsid w:val="008021F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8021F6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50">
    <w:name w:val="Заголовок 5 Знак"/>
    <w:basedOn w:val="a1"/>
    <w:link w:val="5"/>
    <w:rsid w:val="008021F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numbering" w:customStyle="1" w:styleId="12">
    <w:name w:val="Нет списка1"/>
    <w:next w:val="a3"/>
    <w:uiPriority w:val="99"/>
    <w:semiHidden/>
    <w:unhideWhenUsed/>
    <w:rsid w:val="008021F6"/>
  </w:style>
  <w:style w:type="paragraph" w:styleId="a8">
    <w:name w:val="Body Text"/>
    <w:basedOn w:val="a0"/>
    <w:link w:val="a9"/>
    <w:unhideWhenUsed/>
    <w:rsid w:val="008021F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1"/>
    <w:link w:val="a8"/>
    <w:rsid w:val="008021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a">
    <w:name w:val="List Number"/>
    <w:basedOn w:val="a0"/>
    <w:rsid w:val="008021F6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b">
    <w:name w:val="Подподпункт"/>
    <w:basedOn w:val="a0"/>
    <w:rsid w:val="008021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c">
    <w:name w:val="комментарий"/>
    <w:rsid w:val="008021F6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0"/>
    <w:uiPriority w:val="99"/>
    <w:rsid w:val="008021F6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d">
    <w:name w:val="No Spacing"/>
    <w:uiPriority w:val="1"/>
    <w:qFormat/>
    <w:rsid w:val="008021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">
    <w:name w:val="Подпункт"/>
    <w:basedOn w:val="a0"/>
    <w:rsid w:val="008021F6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Ариал"/>
    <w:basedOn w:val="a0"/>
    <w:link w:val="13"/>
    <w:rsid w:val="008021F6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3">
    <w:name w:val="Ариал Знак1"/>
    <w:link w:val="af"/>
    <w:locked/>
    <w:rsid w:val="008021F6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f0">
    <w:name w:val="Body Text Indent"/>
    <w:basedOn w:val="a0"/>
    <w:link w:val="af1"/>
    <w:unhideWhenUsed/>
    <w:rsid w:val="008021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а текст"/>
    <w:basedOn w:val="a0"/>
    <w:rsid w:val="008021F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Таблица шапка"/>
    <w:basedOn w:val="a0"/>
    <w:rsid w:val="008021F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802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021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kpdspan">
    <w:name w:val="okpd_span"/>
    <w:basedOn w:val="a1"/>
    <w:rsid w:val="008021F6"/>
  </w:style>
  <w:style w:type="paragraph" w:styleId="af4">
    <w:name w:val="List Paragraph"/>
    <w:aliases w:val="Нумерованый список,List Paragraph1"/>
    <w:basedOn w:val="a0"/>
    <w:link w:val="af5"/>
    <w:uiPriority w:val="34"/>
    <w:qFormat/>
    <w:rsid w:val="008021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Текст сноски1"/>
    <w:basedOn w:val="a0"/>
    <w:next w:val="af6"/>
    <w:link w:val="af7"/>
    <w:unhideWhenUsed/>
    <w:rsid w:val="008021F6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1"/>
    <w:link w:val="14"/>
    <w:rsid w:val="008021F6"/>
    <w:rPr>
      <w:sz w:val="20"/>
      <w:szCs w:val="20"/>
    </w:rPr>
  </w:style>
  <w:style w:type="paragraph" w:customStyle="1" w:styleId="xl48">
    <w:name w:val="xl48"/>
    <w:basedOn w:val="a0"/>
    <w:rsid w:val="008021F6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8">
    <w:name w:val="Пункт"/>
    <w:basedOn w:val="a0"/>
    <w:link w:val="15"/>
    <w:rsid w:val="008021F6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5">
    <w:name w:val="Пункт Знак1"/>
    <w:link w:val="af8"/>
    <w:rsid w:val="008021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9">
    <w:name w:val="footer"/>
    <w:basedOn w:val="a0"/>
    <w:link w:val="afa"/>
    <w:unhideWhenUsed/>
    <w:rsid w:val="008021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1"/>
    <w:link w:val="af9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rsid w:val="008021F6"/>
  </w:style>
  <w:style w:type="numbering" w:customStyle="1" w:styleId="110">
    <w:name w:val="Нет списка11"/>
    <w:next w:val="a3"/>
    <w:semiHidden/>
    <w:unhideWhenUsed/>
    <w:rsid w:val="008021F6"/>
  </w:style>
  <w:style w:type="paragraph" w:styleId="22">
    <w:name w:val="Body Text Indent 2"/>
    <w:basedOn w:val="a0"/>
    <w:link w:val="23"/>
    <w:rsid w:val="008021F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3">
    <w:name w:val="Основной текст с отступом 2 Знак"/>
    <w:basedOn w:val="a1"/>
    <w:link w:val="22"/>
    <w:rsid w:val="008021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6">
    <w:name w:val="toc 1"/>
    <w:basedOn w:val="a0"/>
    <w:next w:val="a0"/>
    <w:autoRedefine/>
    <w:uiPriority w:val="39"/>
    <w:rsid w:val="008021F6"/>
    <w:pPr>
      <w:tabs>
        <w:tab w:val="right" w:leader="dot" w:pos="9214"/>
      </w:tabs>
      <w:spacing w:before="120" w:after="120" w:line="240" w:lineRule="auto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021F6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c">
    <w:name w:val="Strong"/>
    <w:uiPriority w:val="22"/>
    <w:qFormat/>
    <w:rsid w:val="008021F6"/>
    <w:rPr>
      <w:b/>
      <w:bCs/>
    </w:rPr>
  </w:style>
  <w:style w:type="paragraph" w:customStyle="1" w:styleId="afd">
    <w:name w:val="Знак"/>
    <w:basedOn w:val="a0"/>
    <w:rsid w:val="008021F6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0"/>
    <w:link w:val="32"/>
    <w:unhideWhenUsed/>
    <w:rsid w:val="008021F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8021F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e">
    <w:name w:val="header"/>
    <w:basedOn w:val="a0"/>
    <w:link w:val="aff"/>
    <w:rsid w:val="008021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">
    <w:name w:val="Верхний колонтитул Знак"/>
    <w:basedOn w:val="a1"/>
    <w:link w:val="afe"/>
    <w:rsid w:val="008021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rd121">
    <w:name w:val="trd121"/>
    <w:rsid w:val="008021F6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table" w:customStyle="1" w:styleId="17">
    <w:name w:val="Сетка таблицы1"/>
    <w:basedOn w:val="a2"/>
    <w:next w:val="a5"/>
    <w:rsid w:val="008021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0">
    <w:name w:val="footnote reference"/>
    <w:rsid w:val="008021F6"/>
    <w:rPr>
      <w:vertAlign w:val="superscript"/>
    </w:rPr>
  </w:style>
  <w:style w:type="paragraph" w:customStyle="1" w:styleId="18">
    <w:name w:val="Стиль Заголовок 1 + По правому краю"/>
    <w:basedOn w:val="1"/>
    <w:rsid w:val="008021F6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spacing w:val="-3"/>
      <w:kern w:val="0"/>
      <w:sz w:val="26"/>
      <w:szCs w:val="26"/>
      <w:lang w:val="x-none" w:eastAsia="x-none"/>
    </w:rPr>
  </w:style>
  <w:style w:type="paragraph" w:customStyle="1" w:styleId="19">
    <w:name w:val="Заголовок 1 вне нумерации"/>
    <w:basedOn w:val="a0"/>
    <w:rsid w:val="008021F6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1">
    <w:name w:val="Титул Тип документа"/>
    <w:basedOn w:val="a0"/>
    <w:rsid w:val="008021F6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2">
    <w:name w:val="annotation text"/>
    <w:basedOn w:val="a0"/>
    <w:link w:val="aff3"/>
    <w:unhideWhenUsed/>
    <w:rsid w:val="0080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3">
    <w:name w:val="Текст примечания Знак"/>
    <w:basedOn w:val="a1"/>
    <w:link w:val="aff2"/>
    <w:rsid w:val="008021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4">
    <w:name w:val="annotation reference"/>
    <w:unhideWhenUsed/>
    <w:rsid w:val="008021F6"/>
    <w:rPr>
      <w:sz w:val="16"/>
      <w:szCs w:val="16"/>
    </w:rPr>
  </w:style>
  <w:style w:type="paragraph" w:styleId="aff5">
    <w:name w:val="annotation subject"/>
    <w:basedOn w:val="aff2"/>
    <w:next w:val="aff2"/>
    <w:link w:val="aff6"/>
    <w:unhideWhenUsed/>
    <w:rsid w:val="008021F6"/>
    <w:rPr>
      <w:b/>
      <w:bCs/>
    </w:rPr>
  </w:style>
  <w:style w:type="character" w:customStyle="1" w:styleId="aff6">
    <w:name w:val="Тема примечания Знак"/>
    <w:basedOn w:val="aff3"/>
    <w:link w:val="aff5"/>
    <w:rsid w:val="008021F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7">
    <w:name w:val="Normal (Web)"/>
    <w:basedOn w:val="a0"/>
    <w:unhideWhenUsed/>
    <w:rsid w:val="0080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0"/>
    <w:rsid w:val="008021F6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0"/>
    <w:rsid w:val="008021F6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0"/>
    <w:link w:val="40"/>
    <w:rsid w:val="008021F6"/>
    <w:pPr>
      <w:numPr>
        <w:ilvl w:val="3"/>
        <w:numId w:val="10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0"/>
    <w:rsid w:val="008021F6"/>
    <w:p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8021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8">
    <w:name w:val="Подпподпункт"/>
    <w:basedOn w:val="a0"/>
    <w:rsid w:val="008021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40">
    <w:name w:val="Пункт_4 Знак"/>
    <w:link w:val="4"/>
    <w:locked/>
    <w:rsid w:val="008021F6"/>
    <w:rPr>
      <w:rFonts w:ascii="Calibri" w:eastAsia="Calibri" w:hAnsi="Calibri" w:cs="Times New Roman"/>
    </w:rPr>
  </w:style>
  <w:style w:type="paragraph" w:customStyle="1" w:styleId="Times12">
    <w:name w:val="Times 12"/>
    <w:basedOn w:val="a0"/>
    <w:rsid w:val="008021F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f9">
    <w:name w:val="[Основной абзац]"/>
    <w:basedOn w:val="a0"/>
    <w:uiPriority w:val="99"/>
    <w:rsid w:val="008021F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34">
    <w:name w:val="toc 3"/>
    <w:basedOn w:val="a0"/>
    <w:next w:val="a0"/>
    <w:autoRedefine/>
    <w:uiPriority w:val="39"/>
    <w:unhideWhenUsed/>
    <w:rsid w:val="008021F6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аголовок_1"/>
    <w:basedOn w:val="a0"/>
    <w:uiPriority w:val="99"/>
    <w:locked/>
    <w:rsid w:val="008021F6"/>
    <w:pPr>
      <w:keepNext/>
      <w:keepLines/>
      <w:tabs>
        <w:tab w:val="num" w:pos="2977"/>
      </w:tabs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0"/>
    <w:uiPriority w:val="99"/>
    <w:rsid w:val="008021F6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a">
    <w:name w:val="Пункт_б/н"/>
    <w:basedOn w:val="a0"/>
    <w:uiPriority w:val="99"/>
    <w:locked/>
    <w:rsid w:val="008021F6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Пункт Знак"/>
    <w:basedOn w:val="a0"/>
    <w:rsid w:val="008021F6"/>
    <w:pPr>
      <w:numPr>
        <w:ilvl w:val="1"/>
        <w:numId w:val="1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0">
    <w:name w:val="Пункт1"/>
    <w:basedOn w:val="a0"/>
    <w:rsid w:val="008021F6"/>
    <w:pPr>
      <w:numPr>
        <w:numId w:val="11"/>
      </w:numPr>
      <w:spacing w:before="240" w:after="0" w:line="360" w:lineRule="auto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0"/>
    <w:autoRedefine/>
    <w:qFormat/>
    <w:rsid w:val="008021F6"/>
    <w:pPr>
      <w:numPr>
        <w:ilvl w:val="3"/>
        <w:numId w:val="11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0">
    <w:name w:val="List Number 2"/>
    <w:basedOn w:val="a0"/>
    <w:uiPriority w:val="99"/>
    <w:semiHidden/>
    <w:unhideWhenUsed/>
    <w:rsid w:val="008021F6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0"/>
    <w:link w:val="36"/>
    <w:unhideWhenUsed/>
    <w:rsid w:val="008021F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1"/>
    <w:link w:val="35"/>
    <w:rsid w:val="008021F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0"/>
    <w:link w:val="27"/>
    <w:unhideWhenUsed/>
    <w:rsid w:val="008021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itle"/>
    <w:basedOn w:val="a0"/>
    <w:link w:val="affc"/>
    <w:qFormat/>
    <w:rsid w:val="008021F6"/>
    <w:pPr>
      <w:autoSpaceDE w:val="0"/>
      <w:autoSpaceDN w:val="0"/>
      <w:spacing w:after="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Название Знак"/>
    <w:basedOn w:val="a1"/>
    <w:link w:val="affb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Обычный1"/>
    <w:rsid w:val="008021F6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1">
    <w:name w:val="Body Text Indent1"/>
    <w:aliases w:val="текст"/>
    <w:basedOn w:val="a0"/>
    <w:rsid w:val="008021F6"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verAuthor">
    <w:name w:val="Cover Author"/>
    <w:basedOn w:val="a0"/>
    <w:rsid w:val="008021F6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customStyle="1" w:styleId="1c">
    <w:name w:val="Абзац списка1"/>
    <w:basedOn w:val="a0"/>
    <w:rsid w:val="008021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8021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02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">
    <w:name w:val="Сетка таблицы11"/>
    <w:basedOn w:val="a2"/>
    <w:next w:val="a5"/>
    <w:uiPriority w:val="59"/>
    <w:rsid w:val="008021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8021F6"/>
    <w:rPr>
      <w:rFonts w:ascii="Times New Roman" w:hAnsi="Times New Roman" w:cs="Times New Roman" w:hint="default"/>
      <w:sz w:val="18"/>
      <w:szCs w:val="18"/>
    </w:rPr>
  </w:style>
  <w:style w:type="paragraph" w:styleId="af6">
    <w:name w:val="footnote text"/>
    <w:basedOn w:val="a0"/>
    <w:link w:val="1d"/>
    <w:uiPriority w:val="99"/>
    <w:semiHidden/>
    <w:unhideWhenUsed/>
    <w:rsid w:val="008021F6"/>
    <w:pPr>
      <w:spacing w:after="0" w:line="240" w:lineRule="auto"/>
    </w:pPr>
    <w:rPr>
      <w:sz w:val="20"/>
      <w:szCs w:val="20"/>
    </w:rPr>
  </w:style>
  <w:style w:type="character" w:customStyle="1" w:styleId="1d">
    <w:name w:val="Текст сноски Знак1"/>
    <w:basedOn w:val="a1"/>
    <w:link w:val="af6"/>
    <w:uiPriority w:val="99"/>
    <w:semiHidden/>
    <w:rsid w:val="008021F6"/>
    <w:rPr>
      <w:sz w:val="20"/>
      <w:szCs w:val="20"/>
    </w:rPr>
  </w:style>
  <w:style w:type="character" w:customStyle="1" w:styleId="af5">
    <w:name w:val="Абзац списка Знак"/>
    <w:aliases w:val="Нумерованый список Знак,List Paragraph1 Знак"/>
    <w:link w:val="af4"/>
    <w:uiPriority w:val="34"/>
    <w:rsid w:val="00C162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8</Pages>
  <Words>2314</Words>
  <Characters>13193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Кудрявцева Татьяна Владимировна</cp:lastModifiedBy>
  <cp:revision>15</cp:revision>
  <cp:lastPrinted>2020-09-14T10:14:00Z</cp:lastPrinted>
  <dcterms:created xsi:type="dcterms:W3CDTF">2020-07-07T16:53:00Z</dcterms:created>
  <dcterms:modified xsi:type="dcterms:W3CDTF">2020-10-01T06:36:00Z</dcterms:modified>
</cp:coreProperties>
</file>